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46D" w:rsidRDefault="00173C5C">
      <w:r>
        <w:rPr>
          <w:noProof/>
          <w:lang w:eastAsia="en-GB"/>
        </w:rPr>
        <mc:AlternateContent>
          <mc:Choice Requires="wps">
            <w:drawing>
              <wp:anchor distT="0" distB="0" distL="114300" distR="114300" simplePos="0" relativeHeight="251658240" behindDoc="0" locked="0" layoutInCell="1" allowOverlap="1" wp14:anchorId="43F9A84B" wp14:editId="5BBA25FA">
                <wp:simplePos x="0" y="0"/>
                <wp:positionH relativeFrom="page">
                  <wp:align>right</wp:align>
                </wp:positionH>
                <wp:positionV relativeFrom="paragraph">
                  <wp:posOffset>-914400</wp:posOffset>
                </wp:positionV>
                <wp:extent cx="7524750" cy="1943100"/>
                <wp:effectExtent l="0" t="0" r="19050" b="1905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0" cy="1943100"/>
                        </a:xfrm>
                        <a:prstGeom prst="rect">
                          <a:avLst/>
                        </a:prstGeom>
                        <a:gradFill rotWithShape="1">
                          <a:gsLst>
                            <a:gs pos="0">
                              <a:srgbClr val="243F60"/>
                            </a:gs>
                            <a:gs pos="100000">
                              <a:srgbClr val="243F60">
                                <a:gamma/>
                                <a:shade val="46275"/>
                                <a:invGamma/>
                              </a:srgbClr>
                            </a:gs>
                          </a:gsLst>
                          <a:lin ang="5400000" scaled="1"/>
                        </a:gradFill>
                        <a:ln w="9525">
                          <a:solidFill>
                            <a:schemeClr val="tx2">
                              <a:lumMod val="50000"/>
                              <a:lumOff val="0"/>
                            </a:schemeClr>
                          </a:solidFill>
                          <a:miter lim="800000"/>
                          <a:headEnd/>
                          <a:tailEnd/>
                        </a:ln>
                      </wps:spPr>
                      <wps:txbx>
                        <w:txbxContent>
                          <w:p w:rsidR="003911C9" w:rsidRDefault="003911C9">
                            <w:pPr>
                              <w:rPr>
                                <w:rFonts w:ascii="Arial" w:hAnsi="Arial" w:cs="Arial"/>
                              </w:rPr>
                            </w:pPr>
                          </w:p>
                          <w:p w:rsidR="00D02132" w:rsidRPr="00B609E1" w:rsidRDefault="00B609E1" w:rsidP="00406897">
                            <w:pPr>
                              <w:spacing w:after="0" w:line="240" w:lineRule="auto"/>
                              <w:ind w:left="1418" w:firstLine="720"/>
                              <w:rPr>
                                <w:rFonts w:asciiTheme="majorHAnsi" w:hAnsiTheme="majorHAnsi" w:cs="Arial"/>
                                <w:b/>
                                <w:sz w:val="20"/>
                                <w:szCs w:val="40"/>
                              </w:rPr>
                            </w:pPr>
                            <w:r w:rsidRPr="000F3A92">
                              <w:rPr>
                                <w:rFonts w:asciiTheme="majorHAnsi" w:hAnsiTheme="majorHAnsi" w:cs="Arial"/>
                                <w:sz w:val="24"/>
                                <w:szCs w:val="40"/>
                              </w:rPr>
                              <w:t>The</w:t>
                            </w:r>
                            <w:r w:rsidRPr="000F3A92">
                              <w:rPr>
                                <w:rFonts w:asciiTheme="majorHAnsi" w:hAnsiTheme="majorHAnsi" w:cs="Arial"/>
                                <w:sz w:val="28"/>
                                <w:szCs w:val="40"/>
                              </w:rPr>
                              <w:t xml:space="preserve"> </w:t>
                            </w:r>
                            <w:r w:rsidRPr="00B609E1">
                              <w:rPr>
                                <w:rFonts w:asciiTheme="majorHAnsi" w:hAnsiTheme="majorHAnsi" w:cs="Arial"/>
                                <w:b/>
                                <w:sz w:val="40"/>
                                <w:szCs w:val="40"/>
                              </w:rPr>
                              <w:t>Lift &amp; Escalator</w:t>
                            </w:r>
                            <w:r w:rsidRPr="000F3A92">
                              <w:rPr>
                                <w:rFonts w:asciiTheme="majorHAnsi" w:hAnsiTheme="majorHAnsi" w:cs="Arial"/>
                                <w:sz w:val="24"/>
                                <w:szCs w:val="40"/>
                              </w:rPr>
                              <w:t xml:space="preserve"> Industry Association</w:t>
                            </w:r>
                          </w:p>
                          <w:p w:rsidR="0060446D" w:rsidRPr="00DA2C27" w:rsidRDefault="00EB2BF9" w:rsidP="00406897">
                            <w:pPr>
                              <w:spacing w:after="0" w:line="240" w:lineRule="auto"/>
                              <w:ind w:left="1418" w:firstLine="720"/>
                              <w:rPr>
                                <w:rFonts w:asciiTheme="majorHAnsi" w:hAnsiTheme="majorHAnsi" w:cs="Arial"/>
                                <w:b/>
                                <w:sz w:val="52"/>
                                <w:szCs w:val="52"/>
                              </w:rPr>
                            </w:pPr>
                            <w:r w:rsidRPr="00DA2C27">
                              <w:rPr>
                                <w:rFonts w:asciiTheme="majorHAnsi" w:hAnsiTheme="majorHAnsi" w:cs="Arial"/>
                                <w:b/>
                                <w:sz w:val="52"/>
                                <w:szCs w:val="52"/>
                              </w:rPr>
                              <w:t>SAFETY Matters</w:t>
                            </w:r>
                          </w:p>
                          <w:p w:rsidR="00EB2BF9" w:rsidRPr="00DA2C27" w:rsidRDefault="008834C3" w:rsidP="00406897">
                            <w:pPr>
                              <w:spacing w:after="0" w:line="240" w:lineRule="auto"/>
                              <w:ind w:left="1418" w:firstLine="720"/>
                              <w:rPr>
                                <w:rFonts w:asciiTheme="majorHAnsi" w:hAnsiTheme="majorHAnsi" w:cs="Arial"/>
                                <w:sz w:val="44"/>
                                <w:szCs w:val="52"/>
                              </w:rPr>
                            </w:pPr>
                            <w:r>
                              <w:rPr>
                                <w:rFonts w:asciiTheme="majorHAnsi" w:hAnsiTheme="majorHAnsi" w:cs="Arial"/>
                                <w:sz w:val="44"/>
                                <w:szCs w:val="52"/>
                              </w:rPr>
                              <w:t>July 201</w:t>
                            </w:r>
                            <w:r w:rsidR="00AE5B2F">
                              <w:rPr>
                                <w:rFonts w:asciiTheme="majorHAnsi" w:hAnsiTheme="majorHAnsi" w:cs="Arial"/>
                                <w:sz w:val="44"/>
                                <w:szCs w:val="52"/>
                              </w:rPr>
                              <w:t>6</w:t>
                            </w:r>
                          </w:p>
                          <w:p w:rsidR="00DA2C27" w:rsidRPr="00DA2C27" w:rsidRDefault="00DA2C27" w:rsidP="00406897">
                            <w:pPr>
                              <w:pStyle w:val="Heading9"/>
                              <w:ind w:right="284"/>
                              <w:jc w:val="right"/>
                              <w:rPr>
                                <w:rFonts w:asciiTheme="minorHAnsi" w:hAnsiTheme="minorHAnsi" w:cstheme="minorHAnsi"/>
                                <w:i w:val="0"/>
                                <w:sz w:val="22"/>
                                <w:szCs w:val="22"/>
                                <w:lang w:val="en-GB"/>
                              </w:rPr>
                            </w:pPr>
                            <w:r w:rsidRPr="00DA2C27">
                              <w:rPr>
                                <w:rFonts w:asciiTheme="minorHAnsi" w:hAnsiTheme="minorHAnsi" w:cstheme="minorHAnsi"/>
                                <w:i w:val="0"/>
                                <w:sz w:val="22"/>
                                <w:szCs w:val="22"/>
                                <w:lang w:val="en-GB"/>
                              </w:rPr>
                              <w:t>Tel:  020 7935 3013</w:t>
                            </w:r>
                          </w:p>
                          <w:p w:rsidR="00DA2C27" w:rsidRPr="00792FD8" w:rsidRDefault="00DA2C27" w:rsidP="00406897">
                            <w:pPr>
                              <w:spacing w:after="0" w:line="240" w:lineRule="auto"/>
                              <w:ind w:right="284"/>
                              <w:jc w:val="right"/>
                              <w:rPr>
                                <w:rFonts w:cstheme="minorHAnsi"/>
                              </w:rPr>
                            </w:pPr>
                            <w:r w:rsidRPr="00792FD8">
                              <w:rPr>
                                <w:rFonts w:cstheme="minorHAnsi"/>
                              </w:rPr>
                              <w:t>Fax: 020 7935 3321</w:t>
                            </w:r>
                          </w:p>
                          <w:p w:rsidR="00DA2C27" w:rsidRPr="00792FD8" w:rsidRDefault="00DA2C27" w:rsidP="00406897">
                            <w:pPr>
                              <w:spacing w:after="0" w:line="240" w:lineRule="auto"/>
                              <w:ind w:right="284"/>
                              <w:jc w:val="right"/>
                              <w:rPr>
                                <w:rFonts w:cstheme="minorHAnsi"/>
                              </w:rPr>
                            </w:pPr>
                            <w:r w:rsidRPr="00792FD8">
                              <w:rPr>
                                <w:rFonts w:cstheme="minorHAnsi"/>
                              </w:rPr>
                              <w:t>Email: enquiries@leia.co.uk</w:t>
                            </w:r>
                          </w:p>
                        </w:txbxContent>
                      </wps:txbx>
                      <wps:bodyPr rot="0" vert="horz" wrap="square" lIns="9000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9A84B" id="Rectangle 2" o:spid="_x0000_s1026" style="position:absolute;margin-left:541.3pt;margin-top:-1in;width:592.5pt;height:153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" fillcolor="#243f60" strokecolor="#0f243e [1615]">
                <v:fill color2="#111d2c" rotate="t" focus="100%" type="gradient"/>
                <v:textbox inset="2.5mm,,0">
                  <w:txbxContent>
                    <w:p w:rsidR="003911C9" w:rsidRDefault="003911C9">
                      <w:pPr>
                        <w:rPr>
                          <w:rFonts w:ascii="Arial" w:hAnsi="Arial" w:cs="Arial"/>
                        </w:rPr>
                      </w:pPr>
                    </w:p>
                    <w:p w:rsidR="00D02132" w:rsidRPr="00B609E1" w:rsidRDefault="00B609E1" w:rsidP="00406897">
                      <w:pPr>
                        <w:spacing w:after="0" w:line="240" w:lineRule="auto"/>
                        <w:ind w:left="1418" w:firstLine="720"/>
                        <w:rPr>
                          <w:rFonts w:asciiTheme="majorHAnsi" w:hAnsiTheme="majorHAnsi" w:cs="Arial"/>
                          <w:b/>
                          <w:sz w:val="20"/>
                          <w:szCs w:val="40"/>
                        </w:rPr>
                      </w:pPr>
                      <w:r w:rsidRPr="000F3A92">
                        <w:rPr>
                          <w:rFonts w:asciiTheme="majorHAnsi" w:hAnsiTheme="majorHAnsi" w:cs="Arial"/>
                          <w:sz w:val="24"/>
                          <w:szCs w:val="40"/>
                        </w:rPr>
                        <w:t>The</w:t>
                      </w:r>
                      <w:r w:rsidRPr="000F3A92">
                        <w:rPr>
                          <w:rFonts w:asciiTheme="majorHAnsi" w:hAnsiTheme="majorHAnsi" w:cs="Arial"/>
                          <w:sz w:val="28"/>
                          <w:szCs w:val="40"/>
                        </w:rPr>
                        <w:t xml:space="preserve"> </w:t>
                      </w:r>
                      <w:r w:rsidRPr="00B609E1">
                        <w:rPr>
                          <w:rFonts w:asciiTheme="majorHAnsi" w:hAnsiTheme="majorHAnsi" w:cs="Arial"/>
                          <w:b/>
                          <w:sz w:val="40"/>
                          <w:szCs w:val="40"/>
                        </w:rPr>
                        <w:t>Lift &amp; Escalator</w:t>
                      </w:r>
                      <w:r w:rsidRPr="000F3A92">
                        <w:rPr>
                          <w:rFonts w:asciiTheme="majorHAnsi" w:hAnsiTheme="majorHAnsi" w:cs="Arial"/>
                          <w:sz w:val="24"/>
                          <w:szCs w:val="40"/>
                        </w:rPr>
                        <w:t xml:space="preserve"> Industry Association</w:t>
                      </w:r>
                    </w:p>
                    <w:p w:rsidR="0060446D" w:rsidRPr="00DA2C27" w:rsidRDefault="00EB2BF9" w:rsidP="00406897">
                      <w:pPr>
                        <w:spacing w:after="0" w:line="240" w:lineRule="auto"/>
                        <w:ind w:left="1418" w:firstLine="720"/>
                        <w:rPr>
                          <w:rFonts w:asciiTheme="majorHAnsi" w:hAnsiTheme="majorHAnsi" w:cs="Arial"/>
                          <w:b/>
                          <w:sz w:val="52"/>
                          <w:szCs w:val="52"/>
                        </w:rPr>
                      </w:pPr>
                      <w:r w:rsidRPr="00DA2C27">
                        <w:rPr>
                          <w:rFonts w:asciiTheme="majorHAnsi" w:hAnsiTheme="majorHAnsi" w:cs="Arial"/>
                          <w:b/>
                          <w:sz w:val="52"/>
                          <w:szCs w:val="52"/>
                        </w:rPr>
                        <w:t>SAFETY Matters</w:t>
                      </w:r>
                    </w:p>
                    <w:p w:rsidR="00EB2BF9" w:rsidRPr="00DA2C27" w:rsidRDefault="008834C3" w:rsidP="00406897">
                      <w:pPr>
                        <w:spacing w:after="0" w:line="240" w:lineRule="auto"/>
                        <w:ind w:left="1418" w:firstLine="720"/>
                        <w:rPr>
                          <w:rFonts w:asciiTheme="majorHAnsi" w:hAnsiTheme="majorHAnsi" w:cs="Arial"/>
                          <w:sz w:val="44"/>
                          <w:szCs w:val="52"/>
                        </w:rPr>
                      </w:pPr>
                      <w:r>
                        <w:rPr>
                          <w:rFonts w:asciiTheme="majorHAnsi" w:hAnsiTheme="majorHAnsi" w:cs="Arial"/>
                          <w:sz w:val="44"/>
                          <w:szCs w:val="52"/>
                        </w:rPr>
                        <w:t>July 201</w:t>
                      </w:r>
                      <w:r w:rsidR="00AE5B2F">
                        <w:rPr>
                          <w:rFonts w:asciiTheme="majorHAnsi" w:hAnsiTheme="majorHAnsi" w:cs="Arial"/>
                          <w:sz w:val="44"/>
                          <w:szCs w:val="52"/>
                        </w:rPr>
                        <w:t>6</w:t>
                      </w:r>
                    </w:p>
                    <w:p w:rsidR="00DA2C27" w:rsidRPr="00DA2C27" w:rsidRDefault="00DA2C27" w:rsidP="00406897">
                      <w:pPr>
                        <w:pStyle w:val="Heading9"/>
                        <w:ind w:right="284"/>
                        <w:jc w:val="right"/>
                        <w:rPr>
                          <w:rFonts w:asciiTheme="minorHAnsi" w:hAnsiTheme="minorHAnsi" w:cstheme="minorHAnsi"/>
                          <w:i w:val="0"/>
                          <w:sz w:val="22"/>
                          <w:szCs w:val="22"/>
                          <w:lang w:val="en-GB"/>
                        </w:rPr>
                      </w:pPr>
                      <w:r w:rsidRPr="00DA2C27">
                        <w:rPr>
                          <w:rFonts w:asciiTheme="minorHAnsi" w:hAnsiTheme="minorHAnsi" w:cstheme="minorHAnsi"/>
                          <w:i w:val="0"/>
                          <w:sz w:val="22"/>
                          <w:szCs w:val="22"/>
                          <w:lang w:val="en-GB"/>
                        </w:rPr>
                        <w:t>Tel:  020 7935 3013</w:t>
                      </w:r>
                    </w:p>
                    <w:p w:rsidR="00DA2C27" w:rsidRPr="00792FD8" w:rsidRDefault="00DA2C27" w:rsidP="00406897">
                      <w:pPr>
                        <w:spacing w:after="0" w:line="240" w:lineRule="auto"/>
                        <w:ind w:right="284"/>
                        <w:jc w:val="right"/>
                        <w:rPr>
                          <w:rFonts w:cstheme="minorHAnsi"/>
                        </w:rPr>
                      </w:pPr>
                      <w:r w:rsidRPr="00792FD8">
                        <w:rPr>
                          <w:rFonts w:cstheme="minorHAnsi"/>
                        </w:rPr>
                        <w:t>Fax: 020 7935 3321</w:t>
                      </w:r>
                    </w:p>
                    <w:p w:rsidR="00DA2C27" w:rsidRPr="00792FD8" w:rsidRDefault="00DA2C27" w:rsidP="00406897">
                      <w:pPr>
                        <w:spacing w:after="0" w:line="240" w:lineRule="auto"/>
                        <w:ind w:right="284"/>
                        <w:jc w:val="right"/>
                        <w:rPr>
                          <w:rFonts w:cstheme="minorHAnsi"/>
                        </w:rPr>
                      </w:pPr>
                      <w:r w:rsidRPr="00792FD8">
                        <w:rPr>
                          <w:rFonts w:cstheme="minorHAnsi"/>
                        </w:rPr>
                        <w:t>Email: enquiries@leia.co.uk</w:t>
                      </w:r>
                    </w:p>
                  </w:txbxContent>
                </v:textbox>
                <w10:wrap anchorx="page"/>
              </v:rect>
            </w:pict>
          </mc:Fallback>
        </mc:AlternateContent>
      </w:r>
      <w:r w:rsidR="00406897">
        <w:rPr>
          <w:noProof/>
          <w:lang w:eastAsia="en-GB"/>
        </w:rPr>
        <w:drawing>
          <wp:anchor distT="0" distB="0" distL="114300" distR="114300" simplePos="0" relativeHeight="251670528" behindDoc="0" locked="0" layoutInCell="1" allowOverlap="1" wp14:anchorId="0F4FD4C5" wp14:editId="04A24118">
            <wp:simplePos x="0" y="0"/>
            <wp:positionH relativeFrom="column">
              <wp:posOffset>-512173</wp:posOffset>
            </wp:positionH>
            <wp:positionV relativeFrom="paragraph">
              <wp:posOffset>-531223</wp:posOffset>
            </wp:positionV>
            <wp:extent cx="999853" cy="1001486"/>
            <wp:effectExtent l="19050" t="0" r="0" b="0"/>
            <wp:wrapNone/>
            <wp:docPr id="9" name="Picture 0" descr="Full Logo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 Logo Col.jpg"/>
                    <pic:cNvPicPr/>
                  </pic:nvPicPr>
                  <pic:blipFill>
                    <a:blip r:embed="rId10" cstate="print">
                      <a:duotone>
                        <a:prstClr val="black"/>
                        <a:schemeClr val="accent1">
                          <a:tint val="45000"/>
                          <a:satMod val="400000"/>
                        </a:schemeClr>
                      </a:duotone>
                    </a:blip>
                    <a:stretch>
                      <a:fillRect/>
                    </a:stretch>
                  </pic:blipFill>
                  <pic:spPr>
                    <a:xfrm>
                      <a:off x="0" y="0"/>
                      <a:ext cx="999853" cy="1001486"/>
                    </a:xfrm>
                    <a:prstGeom prst="rect">
                      <a:avLst/>
                    </a:prstGeom>
                  </pic:spPr>
                </pic:pic>
              </a:graphicData>
            </a:graphic>
          </wp:anchor>
        </w:drawing>
      </w:r>
      <w:r w:rsidR="003911C9">
        <w:t>S</w:t>
      </w:r>
    </w:p>
    <w:p w:rsidR="0060446D" w:rsidRPr="0060446D" w:rsidRDefault="0060446D" w:rsidP="0060446D"/>
    <w:p w:rsidR="0060446D" w:rsidRPr="0060446D" w:rsidRDefault="0060446D" w:rsidP="0060446D"/>
    <w:p w:rsidR="00D92644" w:rsidRDefault="00D55F65" w:rsidP="0060446D">
      <w:r>
        <w:rPr>
          <w:rFonts w:ascii="Times New Roman" w:hAnsi="Times New Roman" w:cs="Times New Roman"/>
          <w:noProof/>
          <w:sz w:val="24"/>
          <w:szCs w:val="24"/>
          <w:lang w:eastAsia="en-GB"/>
        </w:rPr>
        <mc:AlternateContent>
          <mc:Choice Requires="wps">
            <w:drawing>
              <wp:anchor distT="0" distB="0" distL="114300" distR="114300" simplePos="0" relativeHeight="251666432" behindDoc="0" locked="0" layoutInCell="0" allowOverlap="1" wp14:anchorId="10CFE3EE" wp14:editId="1267D610">
                <wp:simplePos x="0" y="0"/>
                <wp:positionH relativeFrom="page">
                  <wp:posOffset>1685925</wp:posOffset>
                </wp:positionH>
                <wp:positionV relativeFrom="page">
                  <wp:posOffset>1943100</wp:posOffset>
                </wp:positionV>
                <wp:extent cx="5391150" cy="1220470"/>
                <wp:effectExtent l="0" t="0" r="0" b="1778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220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C27" w:rsidRPr="00E360C5" w:rsidRDefault="00DA2C27" w:rsidP="00DA2C27">
                            <w:pPr>
                              <w:pStyle w:val="BodyText"/>
                              <w:rPr>
                                <w:rFonts w:asciiTheme="majorHAnsi" w:hAnsiTheme="majorHAnsi" w:cstheme="minorHAnsi"/>
                                <w:b/>
                                <w:color w:val="365F91" w:themeColor="accent1" w:themeShade="BF"/>
                                <w:sz w:val="36"/>
                              </w:rPr>
                            </w:pPr>
                            <w:r w:rsidRPr="00E360C5">
                              <w:rPr>
                                <w:rFonts w:asciiTheme="majorHAnsi" w:hAnsiTheme="majorHAnsi" w:cstheme="minorHAnsi"/>
                                <w:b/>
                                <w:color w:val="365F91" w:themeColor="accent1" w:themeShade="BF"/>
                                <w:sz w:val="36"/>
                              </w:rPr>
                              <w:t>Introduction</w:t>
                            </w:r>
                          </w:p>
                          <w:p w:rsidR="00DA2C27" w:rsidRPr="00DA2C27" w:rsidRDefault="00DA2C27" w:rsidP="00DA2C27">
                            <w:pPr>
                              <w:pStyle w:val="BodyText"/>
                              <w:rPr>
                                <w:rFonts w:asciiTheme="minorHAnsi" w:hAnsiTheme="minorHAnsi" w:cstheme="minorHAnsi"/>
                              </w:rPr>
                            </w:pPr>
                            <w:r w:rsidRPr="00DA2C27">
                              <w:rPr>
                                <w:rFonts w:asciiTheme="minorHAnsi" w:hAnsiTheme="minorHAnsi" w:cstheme="minorHAnsi"/>
                              </w:rPr>
                              <w:t xml:space="preserve">Welcome to the </w:t>
                            </w:r>
                            <w:r w:rsidR="008834C3">
                              <w:rPr>
                                <w:rFonts w:asciiTheme="minorHAnsi" w:hAnsiTheme="minorHAnsi" w:cstheme="minorHAnsi"/>
                              </w:rPr>
                              <w:t>July 2015</w:t>
                            </w:r>
                            <w:r w:rsidRPr="00DA2C27">
                              <w:rPr>
                                <w:rFonts w:asciiTheme="minorHAnsi" w:hAnsiTheme="minorHAnsi" w:cstheme="minorHAnsi"/>
                              </w:rPr>
                              <w:t xml:space="preserve"> edition of Safety Matters.</w:t>
                            </w:r>
                          </w:p>
                          <w:p w:rsidR="00DA2C27" w:rsidRDefault="00DA2C27" w:rsidP="00DA2C27">
                            <w:pPr>
                              <w:pStyle w:val="BodyText"/>
                              <w:rPr>
                                <w:rFonts w:asciiTheme="minorHAnsi" w:hAnsiTheme="minorHAnsi" w:cstheme="minorHAnsi"/>
                              </w:rPr>
                            </w:pPr>
                            <w:r w:rsidRPr="00DA2C27">
                              <w:rPr>
                                <w:rFonts w:asciiTheme="minorHAnsi" w:hAnsiTheme="minorHAnsi" w:cstheme="minorHAnsi"/>
                              </w:rPr>
                              <w:t xml:space="preserve">Through this newsletter our aim is to inform you of health and safety issues </w:t>
                            </w:r>
                            <w:r w:rsidR="000F3A92">
                              <w:rPr>
                                <w:rFonts w:asciiTheme="minorHAnsi" w:hAnsiTheme="minorHAnsi" w:cstheme="minorHAnsi"/>
                              </w:rPr>
                              <w:t>that may have an impact on the l</w:t>
                            </w:r>
                            <w:r w:rsidRPr="00DA2C27">
                              <w:rPr>
                                <w:rFonts w:asciiTheme="minorHAnsi" w:hAnsiTheme="minorHAnsi" w:cstheme="minorHAnsi"/>
                              </w:rPr>
                              <w:t xml:space="preserve">ift </w:t>
                            </w:r>
                            <w:r w:rsidR="000F3A92">
                              <w:rPr>
                                <w:rFonts w:asciiTheme="minorHAnsi" w:hAnsiTheme="minorHAnsi" w:cstheme="minorHAnsi"/>
                              </w:rPr>
                              <w:t>and</w:t>
                            </w:r>
                            <w:r w:rsidRPr="00DA2C27">
                              <w:rPr>
                                <w:rFonts w:asciiTheme="minorHAnsi" w:hAnsiTheme="minorHAnsi" w:cstheme="minorHAnsi"/>
                              </w:rPr>
                              <w:t xml:space="preserve"> </w:t>
                            </w:r>
                            <w:r w:rsidR="000F3A92">
                              <w:rPr>
                                <w:rFonts w:asciiTheme="minorHAnsi" w:hAnsiTheme="minorHAnsi" w:cstheme="minorHAnsi"/>
                              </w:rPr>
                              <w:t>e</w:t>
                            </w:r>
                            <w:r w:rsidRPr="00DA2C27">
                              <w:rPr>
                                <w:rFonts w:asciiTheme="minorHAnsi" w:hAnsiTheme="minorHAnsi" w:cstheme="minorHAnsi"/>
                              </w:rPr>
                              <w:t xml:space="preserve">scalator industry. Safety Matters is also available for download from the LEIA member’s website. </w:t>
                            </w:r>
                            <w:hyperlink r:id="rId11" w:history="1">
                              <w:r w:rsidR="00AE5B2F" w:rsidRPr="00942083">
                                <w:rPr>
                                  <w:rStyle w:val="Hyperlink"/>
                                  <w:rFonts w:asciiTheme="minorHAnsi" w:hAnsiTheme="minorHAnsi" w:cstheme="minorHAnsi"/>
                                </w:rPr>
                                <w:t>www.leia.co.uk</w:t>
                              </w:r>
                            </w:hyperlink>
                            <w:r w:rsidRPr="00DA2C27">
                              <w:rPr>
                                <w:rFonts w:asciiTheme="minorHAnsi" w:hAnsiTheme="minorHAnsi" w:cstheme="minorHAnsi"/>
                              </w:rPr>
                              <w:t xml:space="preserve"> </w:t>
                            </w:r>
                          </w:p>
                          <w:p w:rsidR="00AE5B2F" w:rsidRDefault="00AE5B2F" w:rsidP="00DA2C27">
                            <w:pPr>
                              <w:pStyle w:val="BodyText"/>
                              <w:rPr>
                                <w:rFonts w:asciiTheme="minorHAnsi" w:hAnsiTheme="minorHAnsi" w:cstheme="minorHAnsi"/>
                              </w:rPr>
                            </w:pPr>
                          </w:p>
                          <w:p w:rsidR="00AE5B2F" w:rsidRDefault="00AE5B2F" w:rsidP="00DA2C27">
                            <w:pPr>
                              <w:pStyle w:val="BodyText"/>
                              <w:rPr>
                                <w:rFonts w:asciiTheme="minorHAnsi" w:hAnsiTheme="minorHAnsi" w:cstheme="minorHAnsi"/>
                              </w:rPr>
                            </w:pPr>
                          </w:p>
                          <w:p w:rsidR="00AE5B2F" w:rsidRDefault="00AE5B2F" w:rsidP="00DA2C27">
                            <w:pPr>
                              <w:pStyle w:val="BodyText"/>
                              <w:rPr>
                                <w:rFonts w:asciiTheme="minorHAnsi" w:hAnsiTheme="minorHAnsi" w:cstheme="minorHAnsi"/>
                              </w:rPr>
                            </w:pPr>
                          </w:p>
                          <w:p w:rsidR="00AE5B2F" w:rsidRPr="00DA2C27" w:rsidRDefault="00AE5B2F" w:rsidP="00DA2C27">
                            <w:pPr>
                              <w:pStyle w:val="BodyText"/>
                              <w:rPr>
                                <w:rFonts w:asciiTheme="minorHAnsi" w:hAnsiTheme="minorHAnsi" w:cstheme="min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FE3EE" id="_x0000_t202" coordsize="21600,21600" o:spt="202" path="m,l,21600r21600,l21600,xe">
                <v:stroke joinstyle="miter"/>
                <v:path gradientshapeok="t" o:connecttype="rect"/>
              </v:shapetype>
              <v:shape id="Text Box 12" o:spid="_x0000_s1027" type="#_x0000_t202" style="position:absolute;margin-left:132.75pt;margin-top:153pt;width:424.5pt;height:96.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" o:allowincell="f" filled="f" stroked="f">
                <v:textbox inset="0,0,0,0">
                  <w:txbxContent>
                    <w:p w:rsidR="00DA2C27" w:rsidRPr="00E360C5" w:rsidRDefault="00DA2C27" w:rsidP="00DA2C27">
                      <w:pPr>
                        <w:pStyle w:val="BodyText"/>
                        <w:rPr>
                          <w:rFonts w:asciiTheme="majorHAnsi" w:hAnsiTheme="majorHAnsi" w:cstheme="minorHAnsi"/>
                          <w:b/>
                          <w:color w:val="365F91" w:themeColor="accent1" w:themeShade="BF"/>
                          <w:sz w:val="36"/>
                        </w:rPr>
                      </w:pPr>
                      <w:r w:rsidRPr="00E360C5">
                        <w:rPr>
                          <w:rFonts w:asciiTheme="majorHAnsi" w:hAnsiTheme="majorHAnsi" w:cstheme="minorHAnsi"/>
                          <w:b/>
                          <w:color w:val="365F91" w:themeColor="accent1" w:themeShade="BF"/>
                          <w:sz w:val="36"/>
                        </w:rPr>
                        <w:t>Introduction</w:t>
                      </w:r>
                    </w:p>
                    <w:p w:rsidR="00DA2C27" w:rsidRPr="00DA2C27" w:rsidRDefault="00DA2C27" w:rsidP="00DA2C27">
                      <w:pPr>
                        <w:pStyle w:val="BodyText"/>
                        <w:rPr>
                          <w:rFonts w:asciiTheme="minorHAnsi" w:hAnsiTheme="minorHAnsi" w:cstheme="minorHAnsi"/>
                        </w:rPr>
                      </w:pPr>
                      <w:r w:rsidRPr="00DA2C27">
                        <w:rPr>
                          <w:rFonts w:asciiTheme="minorHAnsi" w:hAnsiTheme="minorHAnsi" w:cstheme="minorHAnsi"/>
                        </w:rPr>
                        <w:t xml:space="preserve">Welcome to the </w:t>
                      </w:r>
                      <w:r w:rsidR="008834C3">
                        <w:rPr>
                          <w:rFonts w:asciiTheme="minorHAnsi" w:hAnsiTheme="minorHAnsi" w:cstheme="minorHAnsi"/>
                        </w:rPr>
                        <w:t>July 2015</w:t>
                      </w:r>
                      <w:r w:rsidRPr="00DA2C27">
                        <w:rPr>
                          <w:rFonts w:asciiTheme="minorHAnsi" w:hAnsiTheme="minorHAnsi" w:cstheme="minorHAnsi"/>
                        </w:rPr>
                        <w:t xml:space="preserve"> edition of Safety Matters.</w:t>
                      </w:r>
                    </w:p>
                    <w:p w:rsidR="00DA2C27" w:rsidRDefault="00DA2C27" w:rsidP="00DA2C27">
                      <w:pPr>
                        <w:pStyle w:val="BodyText"/>
                        <w:rPr>
                          <w:rFonts w:asciiTheme="minorHAnsi" w:hAnsiTheme="minorHAnsi" w:cstheme="minorHAnsi"/>
                        </w:rPr>
                      </w:pPr>
                      <w:r w:rsidRPr="00DA2C27">
                        <w:rPr>
                          <w:rFonts w:asciiTheme="minorHAnsi" w:hAnsiTheme="minorHAnsi" w:cstheme="minorHAnsi"/>
                        </w:rPr>
                        <w:t xml:space="preserve">Through this newsletter our aim is to inform you of health and safety issues </w:t>
                      </w:r>
                      <w:r w:rsidR="000F3A92">
                        <w:rPr>
                          <w:rFonts w:asciiTheme="minorHAnsi" w:hAnsiTheme="minorHAnsi" w:cstheme="minorHAnsi"/>
                        </w:rPr>
                        <w:t>that may have an impact on the l</w:t>
                      </w:r>
                      <w:r w:rsidRPr="00DA2C27">
                        <w:rPr>
                          <w:rFonts w:asciiTheme="minorHAnsi" w:hAnsiTheme="minorHAnsi" w:cstheme="minorHAnsi"/>
                        </w:rPr>
                        <w:t xml:space="preserve">ift </w:t>
                      </w:r>
                      <w:r w:rsidR="000F3A92">
                        <w:rPr>
                          <w:rFonts w:asciiTheme="minorHAnsi" w:hAnsiTheme="minorHAnsi" w:cstheme="minorHAnsi"/>
                        </w:rPr>
                        <w:t>and</w:t>
                      </w:r>
                      <w:r w:rsidRPr="00DA2C27">
                        <w:rPr>
                          <w:rFonts w:asciiTheme="minorHAnsi" w:hAnsiTheme="minorHAnsi" w:cstheme="minorHAnsi"/>
                        </w:rPr>
                        <w:t xml:space="preserve"> </w:t>
                      </w:r>
                      <w:r w:rsidR="000F3A92">
                        <w:rPr>
                          <w:rFonts w:asciiTheme="minorHAnsi" w:hAnsiTheme="minorHAnsi" w:cstheme="minorHAnsi"/>
                        </w:rPr>
                        <w:t>e</w:t>
                      </w:r>
                      <w:r w:rsidRPr="00DA2C27">
                        <w:rPr>
                          <w:rFonts w:asciiTheme="minorHAnsi" w:hAnsiTheme="minorHAnsi" w:cstheme="minorHAnsi"/>
                        </w:rPr>
                        <w:t xml:space="preserve">scalator industry. Safety Matters is also available for download from the LEIA member’s website. </w:t>
                      </w:r>
                      <w:hyperlink r:id="rId12" w:history="1">
                        <w:r w:rsidR="00AE5B2F" w:rsidRPr="00942083">
                          <w:rPr>
                            <w:rStyle w:val="Hyperlink"/>
                            <w:rFonts w:asciiTheme="minorHAnsi" w:hAnsiTheme="minorHAnsi" w:cstheme="minorHAnsi"/>
                          </w:rPr>
                          <w:t>www.leia.co.uk</w:t>
                        </w:r>
                      </w:hyperlink>
                      <w:r w:rsidRPr="00DA2C27">
                        <w:rPr>
                          <w:rFonts w:asciiTheme="minorHAnsi" w:hAnsiTheme="minorHAnsi" w:cstheme="minorHAnsi"/>
                        </w:rPr>
                        <w:t xml:space="preserve"> </w:t>
                      </w:r>
                    </w:p>
                    <w:p w:rsidR="00AE5B2F" w:rsidRDefault="00AE5B2F" w:rsidP="00DA2C27">
                      <w:pPr>
                        <w:pStyle w:val="BodyText"/>
                        <w:rPr>
                          <w:rFonts w:asciiTheme="minorHAnsi" w:hAnsiTheme="minorHAnsi" w:cstheme="minorHAnsi"/>
                        </w:rPr>
                      </w:pPr>
                    </w:p>
                    <w:p w:rsidR="00AE5B2F" w:rsidRDefault="00AE5B2F" w:rsidP="00DA2C27">
                      <w:pPr>
                        <w:pStyle w:val="BodyText"/>
                        <w:rPr>
                          <w:rFonts w:asciiTheme="minorHAnsi" w:hAnsiTheme="minorHAnsi" w:cstheme="minorHAnsi"/>
                        </w:rPr>
                      </w:pPr>
                    </w:p>
                    <w:p w:rsidR="00AE5B2F" w:rsidRDefault="00AE5B2F" w:rsidP="00DA2C27">
                      <w:pPr>
                        <w:pStyle w:val="BodyText"/>
                        <w:rPr>
                          <w:rFonts w:asciiTheme="minorHAnsi" w:hAnsiTheme="minorHAnsi" w:cstheme="minorHAnsi"/>
                        </w:rPr>
                      </w:pPr>
                    </w:p>
                    <w:p w:rsidR="00AE5B2F" w:rsidRPr="00DA2C27" w:rsidRDefault="00AE5B2F" w:rsidP="00DA2C27">
                      <w:pPr>
                        <w:pStyle w:val="BodyText"/>
                        <w:rPr>
                          <w:rFonts w:asciiTheme="minorHAnsi" w:hAnsiTheme="minorHAnsi" w:cstheme="minorHAnsi"/>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60288" behindDoc="0" locked="0" layoutInCell="1" allowOverlap="1" wp14:anchorId="348BEAEC" wp14:editId="76C021AB">
                <wp:simplePos x="0" y="0"/>
                <wp:positionH relativeFrom="column">
                  <wp:posOffset>-914400</wp:posOffset>
                </wp:positionH>
                <wp:positionV relativeFrom="paragraph">
                  <wp:posOffset>59055</wp:posOffset>
                </wp:positionV>
                <wp:extent cx="1571625" cy="8763000"/>
                <wp:effectExtent l="9525" t="9525" r="9525" b="9525"/>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8763000"/>
                        </a:xfrm>
                        <a:prstGeom prst="rect">
                          <a:avLst/>
                        </a:prstGeom>
                        <a:gradFill rotWithShape="1">
                          <a:gsLst>
                            <a:gs pos="0">
                              <a:schemeClr val="accent1">
                                <a:lumMod val="50000"/>
                                <a:lumOff val="0"/>
                                <a:gamma/>
                                <a:shade val="46275"/>
                                <a:invGamma/>
                              </a:schemeClr>
                            </a:gs>
                            <a:gs pos="100000">
                              <a:schemeClr val="accent1">
                                <a:lumMod val="50000"/>
                                <a:lumOff val="0"/>
                              </a:schemeClr>
                            </a:gs>
                          </a:gsLst>
                          <a:lin ang="5400000" scaled="1"/>
                        </a:gradFill>
                        <a:ln w="9525">
                          <a:solidFill>
                            <a:schemeClr val="tx2">
                              <a:lumMod val="50000"/>
                              <a:lumOff val="0"/>
                            </a:schemeClr>
                          </a:solidFill>
                          <a:miter lim="800000"/>
                          <a:headEnd/>
                          <a:tailEnd/>
                        </a:ln>
                      </wps:spPr>
                      <wps:txbx>
                        <w:txbxContent>
                          <w:p w:rsidR="00F37E75" w:rsidRPr="00DA2C27" w:rsidRDefault="00E360C5" w:rsidP="00F37E75">
                            <w:pPr>
                              <w:spacing w:after="0"/>
                              <w:rPr>
                                <w:rFonts w:asciiTheme="majorHAnsi" w:hAnsiTheme="majorHAnsi"/>
                                <w:b/>
                                <w:color w:val="FFFFFF" w:themeColor="background1"/>
                                <w:sz w:val="32"/>
                                <w:szCs w:val="32"/>
                              </w:rPr>
                            </w:pPr>
                            <w:r>
                              <w:rPr>
                                <w:rFonts w:asciiTheme="majorHAnsi" w:hAnsiTheme="majorHAnsi"/>
                                <w:b/>
                                <w:color w:val="FFFFFF" w:themeColor="background1"/>
                                <w:sz w:val="32"/>
                                <w:szCs w:val="32"/>
                              </w:rPr>
                              <w:t>Contents</w:t>
                            </w:r>
                          </w:p>
                          <w:p w:rsidR="000F149B" w:rsidRDefault="00AE5B2F" w:rsidP="00794C91">
                            <w:pPr>
                              <w:pStyle w:val="ListParagraph"/>
                              <w:numPr>
                                <w:ilvl w:val="0"/>
                                <w:numId w:val="1"/>
                              </w:numPr>
                              <w:rPr>
                                <w:rFonts w:asciiTheme="majorHAnsi" w:hAnsiTheme="majorHAnsi"/>
                                <w:b/>
                                <w:color w:val="FFFFFF" w:themeColor="background1"/>
                                <w:sz w:val="28"/>
                                <w:szCs w:val="28"/>
                              </w:rPr>
                            </w:pPr>
                            <w:r>
                              <w:rPr>
                                <w:rFonts w:asciiTheme="majorHAnsi" w:hAnsiTheme="majorHAnsi"/>
                                <w:b/>
                                <w:color w:val="FFFFFF" w:themeColor="background1"/>
                                <w:sz w:val="28"/>
                                <w:szCs w:val="28"/>
                              </w:rPr>
                              <w:t>Breathe Freely</w:t>
                            </w:r>
                          </w:p>
                          <w:p w:rsidR="008834C3" w:rsidRDefault="00D71D71" w:rsidP="008834C3">
                            <w:pPr>
                              <w:pStyle w:val="ListParagraph"/>
                              <w:numPr>
                                <w:ilvl w:val="0"/>
                                <w:numId w:val="1"/>
                              </w:numPr>
                              <w:rPr>
                                <w:rFonts w:asciiTheme="majorHAnsi" w:hAnsiTheme="majorHAnsi"/>
                                <w:b/>
                                <w:color w:val="FFFFFF" w:themeColor="background1"/>
                                <w:sz w:val="28"/>
                                <w:szCs w:val="28"/>
                              </w:rPr>
                            </w:pPr>
                            <w:r>
                              <w:rPr>
                                <w:rFonts w:asciiTheme="majorHAnsi" w:hAnsiTheme="majorHAnsi"/>
                                <w:b/>
                                <w:color w:val="FFFFFF" w:themeColor="background1"/>
                                <w:sz w:val="28"/>
                                <w:szCs w:val="28"/>
                              </w:rPr>
                              <w:t>Violence at Work</w:t>
                            </w:r>
                          </w:p>
                          <w:p w:rsidR="008834C3" w:rsidRDefault="00552CE3" w:rsidP="008834C3">
                            <w:pPr>
                              <w:pStyle w:val="ListParagraph"/>
                              <w:numPr>
                                <w:ilvl w:val="0"/>
                                <w:numId w:val="1"/>
                              </w:numPr>
                              <w:rPr>
                                <w:rFonts w:asciiTheme="majorHAnsi" w:hAnsiTheme="majorHAnsi"/>
                                <w:b/>
                                <w:color w:val="FFFFFF" w:themeColor="background1"/>
                                <w:sz w:val="28"/>
                                <w:szCs w:val="28"/>
                              </w:rPr>
                            </w:pPr>
                            <w:proofErr w:type="spellStart"/>
                            <w:r>
                              <w:rPr>
                                <w:rFonts w:asciiTheme="majorHAnsi" w:hAnsiTheme="majorHAnsi"/>
                                <w:b/>
                                <w:color w:val="FFFFFF" w:themeColor="background1"/>
                                <w:sz w:val="28"/>
                                <w:szCs w:val="28"/>
                              </w:rPr>
                              <w:t>Lepto-spirosis</w:t>
                            </w:r>
                            <w:proofErr w:type="spellEnd"/>
                          </w:p>
                          <w:p w:rsidR="008D7439" w:rsidRDefault="00552CE3" w:rsidP="008834C3">
                            <w:pPr>
                              <w:pStyle w:val="ListParagraph"/>
                              <w:numPr>
                                <w:ilvl w:val="0"/>
                                <w:numId w:val="1"/>
                              </w:numPr>
                              <w:rPr>
                                <w:rFonts w:asciiTheme="majorHAnsi" w:hAnsiTheme="majorHAnsi"/>
                                <w:b/>
                                <w:color w:val="FFFFFF" w:themeColor="background1"/>
                                <w:sz w:val="28"/>
                                <w:szCs w:val="28"/>
                              </w:rPr>
                            </w:pPr>
                            <w:r>
                              <w:rPr>
                                <w:rFonts w:asciiTheme="majorHAnsi" w:hAnsiTheme="majorHAnsi"/>
                                <w:b/>
                                <w:color w:val="FFFFFF" w:themeColor="background1"/>
                                <w:sz w:val="28"/>
                                <w:szCs w:val="28"/>
                              </w:rPr>
                              <w:t>Mobile Phones and Driving</w:t>
                            </w:r>
                          </w:p>
                          <w:p w:rsidR="008834C3" w:rsidRDefault="004913D2" w:rsidP="008834C3">
                            <w:pPr>
                              <w:pStyle w:val="ListParagraph"/>
                              <w:numPr>
                                <w:ilvl w:val="0"/>
                                <w:numId w:val="1"/>
                              </w:numPr>
                              <w:rPr>
                                <w:rFonts w:asciiTheme="majorHAnsi" w:hAnsiTheme="majorHAnsi"/>
                                <w:b/>
                                <w:color w:val="FFFFFF" w:themeColor="background1"/>
                                <w:sz w:val="28"/>
                                <w:szCs w:val="28"/>
                              </w:rPr>
                            </w:pPr>
                            <w:r>
                              <w:rPr>
                                <w:rFonts w:asciiTheme="majorHAnsi" w:hAnsiTheme="majorHAnsi"/>
                                <w:b/>
                                <w:color w:val="FFFFFF" w:themeColor="background1"/>
                                <w:sz w:val="28"/>
                                <w:szCs w:val="28"/>
                              </w:rPr>
                              <w:t>Liam loves Lifts</w:t>
                            </w:r>
                          </w:p>
                        </w:txbxContent>
                      </wps:txbx>
                      <wps:bodyPr rot="0" vert="horz" wrap="square" lIns="360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BEAEC" id="Rectangle 4" o:spid="_x0000_s1028" style="position:absolute;margin-left:-1in;margin-top:4.65pt;width:123.75pt;height:6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" fillcolor="#243f60 [1604]" strokecolor="#0f243e [1615]">
                <v:fill color2="#243f60 [1604]" rotate="t" focus="100%" type="gradient"/>
                <v:textbox inset="10mm">
                  <w:txbxContent>
                    <w:p w:rsidR="00F37E75" w:rsidRPr="00DA2C27" w:rsidRDefault="00E360C5" w:rsidP="00F37E75">
                      <w:pPr>
                        <w:spacing w:after="0"/>
                        <w:rPr>
                          <w:rFonts w:asciiTheme="majorHAnsi" w:hAnsiTheme="majorHAnsi"/>
                          <w:b/>
                          <w:color w:val="FFFFFF" w:themeColor="background1"/>
                          <w:sz w:val="32"/>
                          <w:szCs w:val="32"/>
                        </w:rPr>
                      </w:pPr>
                      <w:r>
                        <w:rPr>
                          <w:rFonts w:asciiTheme="majorHAnsi" w:hAnsiTheme="majorHAnsi"/>
                          <w:b/>
                          <w:color w:val="FFFFFF" w:themeColor="background1"/>
                          <w:sz w:val="32"/>
                          <w:szCs w:val="32"/>
                        </w:rPr>
                        <w:t>Contents</w:t>
                      </w:r>
                    </w:p>
                    <w:p w:rsidR="000F149B" w:rsidRDefault="00AE5B2F" w:rsidP="00794C91">
                      <w:pPr>
                        <w:pStyle w:val="ListParagraph"/>
                        <w:numPr>
                          <w:ilvl w:val="0"/>
                          <w:numId w:val="1"/>
                        </w:numPr>
                        <w:rPr>
                          <w:rFonts w:asciiTheme="majorHAnsi" w:hAnsiTheme="majorHAnsi"/>
                          <w:b/>
                          <w:color w:val="FFFFFF" w:themeColor="background1"/>
                          <w:sz w:val="28"/>
                          <w:szCs w:val="28"/>
                        </w:rPr>
                      </w:pPr>
                      <w:r>
                        <w:rPr>
                          <w:rFonts w:asciiTheme="majorHAnsi" w:hAnsiTheme="majorHAnsi"/>
                          <w:b/>
                          <w:color w:val="FFFFFF" w:themeColor="background1"/>
                          <w:sz w:val="28"/>
                          <w:szCs w:val="28"/>
                        </w:rPr>
                        <w:t>Breathe Freely</w:t>
                      </w:r>
                    </w:p>
                    <w:p w:rsidR="008834C3" w:rsidRDefault="00D71D71" w:rsidP="008834C3">
                      <w:pPr>
                        <w:pStyle w:val="ListParagraph"/>
                        <w:numPr>
                          <w:ilvl w:val="0"/>
                          <w:numId w:val="1"/>
                        </w:numPr>
                        <w:rPr>
                          <w:rFonts w:asciiTheme="majorHAnsi" w:hAnsiTheme="majorHAnsi"/>
                          <w:b/>
                          <w:color w:val="FFFFFF" w:themeColor="background1"/>
                          <w:sz w:val="28"/>
                          <w:szCs w:val="28"/>
                        </w:rPr>
                      </w:pPr>
                      <w:r>
                        <w:rPr>
                          <w:rFonts w:asciiTheme="majorHAnsi" w:hAnsiTheme="majorHAnsi"/>
                          <w:b/>
                          <w:color w:val="FFFFFF" w:themeColor="background1"/>
                          <w:sz w:val="28"/>
                          <w:szCs w:val="28"/>
                        </w:rPr>
                        <w:t>Violence at Work</w:t>
                      </w:r>
                    </w:p>
                    <w:p w:rsidR="008834C3" w:rsidRDefault="00552CE3" w:rsidP="008834C3">
                      <w:pPr>
                        <w:pStyle w:val="ListParagraph"/>
                        <w:numPr>
                          <w:ilvl w:val="0"/>
                          <w:numId w:val="1"/>
                        </w:numPr>
                        <w:rPr>
                          <w:rFonts w:asciiTheme="majorHAnsi" w:hAnsiTheme="majorHAnsi"/>
                          <w:b/>
                          <w:color w:val="FFFFFF" w:themeColor="background1"/>
                          <w:sz w:val="28"/>
                          <w:szCs w:val="28"/>
                        </w:rPr>
                      </w:pPr>
                      <w:proofErr w:type="spellStart"/>
                      <w:r>
                        <w:rPr>
                          <w:rFonts w:asciiTheme="majorHAnsi" w:hAnsiTheme="majorHAnsi"/>
                          <w:b/>
                          <w:color w:val="FFFFFF" w:themeColor="background1"/>
                          <w:sz w:val="28"/>
                          <w:szCs w:val="28"/>
                        </w:rPr>
                        <w:t>Lepto-spirosis</w:t>
                      </w:r>
                      <w:proofErr w:type="spellEnd"/>
                    </w:p>
                    <w:p w:rsidR="008D7439" w:rsidRDefault="00552CE3" w:rsidP="008834C3">
                      <w:pPr>
                        <w:pStyle w:val="ListParagraph"/>
                        <w:numPr>
                          <w:ilvl w:val="0"/>
                          <w:numId w:val="1"/>
                        </w:numPr>
                        <w:rPr>
                          <w:rFonts w:asciiTheme="majorHAnsi" w:hAnsiTheme="majorHAnsi"/>
                          <w:b/>
                          <w:color w:val="FFFFFF" w:themeColor="background1"/>
                          <w:sz w:val="28"/>
                          <w:szCs w:val="28"/>
                        </w:rPr>
                      </w:pPr>
                      <w:r>
                        <w:rPr>
                          <w:rFonts w:asciiTheme="majorHAnsi" w:hAnsiTheme="majorHAnsi"/>
                          <w:b/>
                          <w:color w:val="FFFFFF" w:themeColor="background1"/>
                          <w:sz w:val="28"/>
                          <w:szCs w:val="28"/>
                        </w:rPr>
                        <w:t>Mobile Phones and Driving</w:t>
                      </w:r>
                    </w:p>
                    <w:p w:rsidR="008834C3" w:rsidRDefault="004913D2" w:rsidP="008834C3">
                      <w:pPr>
                        <w:pStyle w:val="ListParagraph"/>
                        <w:numPr>
                          <w:ilvl w:val="0"/>
                          <w:numId w:val="1"/>
                        </w:numPr>
                        <w:rPr>
                          <w:rFonts w:asciiTheme="majorHAnsi" w:hAnsiTheme="majorHAnsi"/>
                          <w:b/>
                          <w:color w:val="FFFFFF" w:themeColor="background1"/>
                          <w:sz w:val="28"/>
                          <w:szCs w:val="28"/>
                        </w:rPr>
                      </w:pPr>
                      <w:r>
                        <w:rPr>
                          <w:rFonts w:asciiTheme="majorHAnsi" w:hAnsiTheme="majorHAnsi"/>
                          <w:b/>
                          <w:color w:val="FFFFFF" w:themeColor="background1"/>
                          <w:sz w:val="28"/>
                          <w:szCs w:val="28"/>
                        </w:rPr>
                        <w:t>Liam loves Lifts</w:t>
                      </w:r>
                    </w:p>
                  </w:txbxContent>
                </v:textbox>
              </v:rect>
            </w:pict>
          </mc:Fallback>
        </mc:AlternateContent>
      </w:r>
    </w:p>
    <w:p w:rsidR="00D92644" w:rsidRDefault="00D92644" w:rsidP="0060446D"/>
    <w:p w:rsidR="00D92644" w:rsidRDefault="00D92644" w:rsidP="0060446D"/>
    <w:p w:rsidR="00D92644" w:rsidRDefault="00D92644" w:rsidP="0060446D"/>
    <w:p w:rsidR="00AE5B2F" w:rsidRDefault="00AE5B2F" w:rsidP="008834C3">
      <w:pPr>
        <w:spacing w:after="120" w:line="240" w:lineRule="auto"/>
        <w:ind w:left="1276"/>
        <w:rPr>
          <w:b/>
        </w:rPr>
      </w:pPr>
      <w:r>
        <w:rPr>
          <w:noProof/>
          <w:lang w:eastAsia="en-GB"/>
        </w:rPr>
        <w:drawing>
          <wp:anchor distT="0" distB="0" distL="114300" distR="114300" simplePos="0" relativeHeight="251737088" behindDoc="0" locked="0" layoutInCell="1" allowOverlap="1" wp14:anchorId="35A133BF" wp14:editId="044AF165">
            <wp:simplePos x="0" y="0"/>
            <wp:positionH relativeFrom="column">
              <wp:posOffset>3737002</wp:posOffset>
            </wp:positionH>
            <wp:positionV relativeFrom="paragraph">
              <wp:posOffset>18249</wp:posOffset>
            </wp:positionV>
            <wp:extent cx="2614930" cy="61423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614930" cy="6142355"/>
                    </a:xfrm>
                    <a:prstGeom prst="rect">
                      <a:avLst/>
                    </a:prstGeom>
                  </pic:spPr>
                </pic:pic>
              </a:graphicData>
            </a:graphic>
            <wp14:sizeRelH relativeFrom="page">
              <wp14:pctWidth>0</wp14:pctWidth>
            </wp14:sizeRelH>
            <wp14:sizeRelV relativeFrom="page">
              <wp14:pctHeight>0</wp14:pctHeight>
            </wp14:sizeRelV>
          </wp:anchor>
        </w:drawing>
      </w:r>
    </w:p>
    <w:p w:rsidR="00AE5B2F" w:rsidRDefault="00AE5B2F" w:rsidP="008834C3">
      <w:pPr>
        <w:spacing w:after="120" w:line="240" w:lineRule="auto"/>
        <w:ind w:left="1276"/>
        <w:rPr>
          <w:b/>
        </w:rPr>
      </w:pPr>
    </w:p>
    <w:p w:rsidR="00AE5B2F" w:rsidRDefault="00AE5B2F" w:rsidP="008834C3">
      <w:pPr>
        <w:spacing w:after="120" w:line="240" w:lineRule="auto"/>
        <w:ind w:left="1276"/>
        <w:rPr>
          <w:b/>
        </w:rPr>
      </w:pPr>
    </w:p>
    <w:p w:rsidR="008834C3" w:rsidRPr="008834C3" w:rsidRDefault="00AE5B2F" w:rsidP="008834C3">
      <w:pPr>
        <w:spacing w:after="120" w:line="240" w:lineRule="auto"/>
        <w:ind w:left="1276"/>
        <w:rPr>
          <w:b/>
        </w:rPr>
      </w:pPr>
      <w:r>
        <w:rPr>
          <w:b/>
        </w:rPr>
        <w:t>Breathe Freely Campaign</w:t>
      </w:r>
    </w:p>
    <w:p w:rsidR="00AE5B2F" w:rsidRDefault="00AE5B2F" w:rsidP="00AE5B2F">
      <w:pPr>
        <w:spacing w:after="120" w:line="240" w:lineRule="auto"/>
        <w:ind w:left="1276"/>
      </w:pPr>
      <w:r>
        <w:t xml:space="preserve">The British Occupational Health Society (BOHS) in collaboration with the HSE and others are running a campaign to highlight and prevent occupational lung disease in have started in the construction industry. </w:t>
      </w:r>
    </w:p>
    <w:p w:rsidR="00AE5B2F" w:rsidRDefault="00C379ED" w:rsidP="00AE5B2F">
      <w:pPr>
        <w:spacing w:after="120" w:line="240" w:lineRule="auto"/>
        <w:ind w:left="1276"/>
      </w:pPr>
      <w:r>
        <w:t>As BOHS say:</w:t>
      </w:r>
      <w:bookmarkStart w:id="0" w:name="_GoBack"/>
      <w:bookmarkEnd w:id="0"/>
    </w:p>
    <w:p w:rsidR="00AE5B2F" w:rsidRDefault="00AE5B2F" w:rsidP="00AE5B2F">
      <w:pPr>
        <w:spacing w:after="120" w:line="240" w:lineRule="auto"/>
        <w:ind w:left="1276"/>
      </w:pPr>
      <w:r>
        <w:t>We have to start somewhere and the facts about this sector are particularly shocking.</w:t>
      </w:r>
    </w:p>
    <w:p w:rsidR="00AE5B2F" w:rsidRDefault="00AE5B2F" w:rsidP="00AE5B2F">
      <w:pPr>
        <w:spacing w:after="120" w:line="240" w:lineRule="auto"/>
        <w:ind w:left="1276"/>
      </w:pPr>
      <w:r>
        <w:t>There were 42 fatal injuries to UK construction workers in 2013/14. Each of these is an individual tragedy. But in the same industry and over the same period of time (a year), there were about 5,500 new occupational cancer cases, 5,000 deaths from asbestos and 500 deaths from exposure to silica dust alone. That’s a considerably bigger tragedy</w:t>
      </w:r>
    </w:p>
    <w:p w:rsidR="00AE5B2F" w:rsidRDefault="00AE5B2F" w:rsidP="00AE5B2F">
      <w:pPr>
        <w:spacing w:after="120" w:line="240" w:lineRule="auto"/>
        <w:ind w:left="1276"/>
      </w:pPr>
      <w:r>
        <w:t xml:space="preserve">The poster </w:t>
      </w:r>
      <w:r>
        <w:t>opposite</w:t>
      </w:r>
      <w:r>
        <w:t xml:space="preserve"> summarises the problem. </w:t>
      </w:r>
    </w:p>
    <w:p w:rsidR="00AE5B2F" w:rsidRDefault="00AE5B2F" w:rsidP="00AE5B2F">
      <w:pPr>
        <w:spacing w:after="120" w:line="240" w:lineRule="auto"/>
        <w:ind w:left="1276"/>
      </w:pPr>
      <w:r>
        <w:t xml:space="preserve">Those of you working in construction may find more attention and emphasis on control of dust, and maybe </w:t>
      </w:r>
      <w:r>
        <w:t>fumes, generated by your work.</w:t>
      </w:r>
    </w:p>
    <w:p w:rsidR="00AE5B2F" w:rsidRDefault="00AE5B2F" w:rsidP="00AE5B2F">
      <w:pPr>
        <w:spacing w:before="240" w:after="120" w:line="240" w:lineRule="auto"/>
        <w:ind w:left="1276"/>
      </w:pPr>
      <w:r>
        <w:t xml:space="preserve">Any controls which your employer puts in place - such as using a vacuum cleaner in preference to sweeping or use of protective equipment like disposable respirators (dust masks) – must be used. </w:t>
      </w:r>
    </w:p>
    <w:p w:rsidR="00AE5B2F" w:rsidRDefault="00AE5B2F" w:rsidP="00AE5B2F">
      <w:pPr>
        <w:spacing w:before="240" w:after="120" w:line="240" w:lineRule="auto"/>
        <w:ind w:left="1276"/>
        <w:rPr>
          <w:b/>
        </w:rPr>
      </w:pPr>
    </w:p>
    <w:p w:rsidR="00AE5B2F" w:rsidRDefault="00AE5B2F" w:rsidP="00AE5B2F">
      <w:pPr>
        <w:spacing w:before="240" w:after="120" w:line="240" w:lineRule="auto"/>
        <w:ind w:left="1276"/>
        <w:rPr>
          <w:b/>
        </w:rPr>
      </w:pPr>
    </w:p>
    <w:p w:rsidR="00AE5B2F" w:rsidRDefault="00AE5B2F" w:rsidP="00AE5B2F">
      <w:pPr>
        <w:spacing w:before="240" w:after="120" w:line="240" w:lineRule="auto"/>
        <w:ind w:left="1276"/>
        <w:rPr>
          <w:b/>
        </w:rPr>
      </w:pPr>
    </w:p>
    <w:p w:rsidR="00AE5B2F" w:rsidRDefault="008834C3" w:rsidP="00AE5B2F">
      <w:pPr>
        <w:spacing w:after="120" w:line="240" w:lineRule="auto"/>
        <w:ind w:left="1276"/>
        <w:rPr>
          <w:rFonts w:hint="eastAsia"/>
        </w:rPr>
      </w:pPr>
      <w:r>
        <w:rPr>
          <w:noProof/>
          <w:sz w:val="24"/>
          <w:lang w:eastAsia="en-GB"/>
        </w:rPr>
        <w:lastRenderedPageBreak/>
        <mc:AlternateContent>
          <mc:Choice Requires="wps">
            <w:drawing>
              <wp:anchor distT="0" distB="0" distL="114300" distR="114300" simplePos="0" relativeHeight="251736064" behindDoc="0" locked="0" layoutInCell="1" allowOverlap="1" wp14:anchorId="62DE822B" wp14:editId="0D349520">
                <wp:simplePos x="0" y="0"/>
                <wp:positionH relativeFrom="column">
                  <wp:posOffset>-780829</wp:posOffset>
                </wp:positionH>
                <wp:positionV relativeFrom="paragraph">
                  <wp:posOffset>5329</wp:posOffset>
                </wp:positionV>
                <wp:extent cx="1410335" cy="1302385"/>
                <wp:effectExtent l="0" t="0" r="0" b="0"/>
                <wp:wrapNone/>
                <wp:docPr id="2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335" cy="1302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4C3" w:rsidRPr="00C52E5E" w:rsidRDefault="00AE5B2F" w:rsidP="008834C3">
                            <w:pPr>
                              <w:jc w:val="right"/>
                              <w:rPr>
                                <w:rFonts w:asciiTheme="majorHAnsi" w:hAnsiTheme="majorHAnsi"/>
                                <w:b/>
                                <w:color w:val="FFFFFF" w:themeColor="background1"/>
                                <w:sz w:val="24"/>
                              </w:rPr>
                            </w:pPr>
                            <w:r>
                              <w:rPr>
                                <w:rFonts w:asciiTheme="majorHAnsi" w:hAnsiTheme="majorHAnsi"/>
                                <w:b/>
                                <w:color w:val="FFFFFF" w:themeColor="background1"/>
                                <w:sz w:val="24"/>
                              </w:rPr>
                              <w:t>VIOLENCE AT WORK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DE822B" id="Text Box 40" o:spid="_x0000_s1029" type="#_x0000_t202" style="position:absolute;left:0;text-align:left;margin-left:-61.5pt;margin-top:.4pt;width:111.05pt;height:102.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" filled="f" stroked="f">
                <v:textbox>
                  <w:txbxContent>
                    <w:p w:rsidR="008834C3" w:rsidRPr="00C52E5E" w:rsidRDefault="00AE5B2F" w:rsidP="008834C3">
                      <w:pPr>
                        <w:jc w:val="right"/>
                        <w:rPr>
                          <w:rFonts w:asciiTheme="majorHAnsi" w:hAnsiTheme="majorHAnsi"/>
                          <w:b/>
                          <w:color w:val="FFFFFF" w:themeColor="background1"/>
                          <w:sz w:val="24"/>
                        </w:rPr>
                      </w:pPr>
                      <w:r>
                        <w:rPr>
                          <w:rFonts w:asciiTheme="majorHAnsi" w:hAnsiTheme="majorHAnsi"/>
                          <w:b/>
                          <w:color w:val="FFFFFF" w:themeColor="background1"/>
                          <w:sz w:val="24"/>
                        </w:rPr>
                        <w:t>VIOLENCE AT WORK</w:t>
                      </w:r>
                    </w:p>
                  </w:txbxContent>
                </v:textbox>
              </v:shape>
            </w:pict>
          </mc:Fallback>
        </mc:AlternateContent>
      </w:r>
      <w:r w:rsidR="00AE5B2F">
        <w:rPr>
          <w:rFonts w:hint="eastAsia"/>
        </w:rPr>
        <w:t>The HSE definition of work</w:t>
      </w:r>
      <w:r w:rsidR="00AE5B2F">
        <w:rPr>
          <w:rFonts w:hint="eastAsia"/>
        </w:rPr>
        <w:t>‐</w:t>
      </w:r>
      <w:r w:rsidR="00AE5B2F">
        <w:rPr>
          <w:rFonts w:hint="eastAsia"/>
        </w:rPr>
        <w:t>related violence is:</w:t>
      </w:r>
    </w:p>
    <w:p w:rsidR="00AE5B2F" w:rsidRDefault="00AE5B2F" w:rsidP="00AE5B2F">
      <w:pPr>
        <w:spacing w:after="120" w:line="240" w:lineRule="auto"/>
        <w:ind w:left="1276"/>
      </w:pPr>
      <w:r>
        <w:t>'Any incident in which a person is abused, threatened or assaulted in circumstances relating to their work'.</w:t>
      </w:r>
    </w:p>
    <w:p w:rsidR="00AE5B2F" w:rsidRDefault="00AE5B2F" w:rsidP="00AE5B2F">
      <w:pPr>
        <w:spacing w:after="120" w:line="240" w:lineRule="auto"/>
        <w:ind w:left="1276"/>
      </w:pPr>
      <w:r>
        <w:rPr>
          <w:noProof/>
          <w:lang w:eastAsia="en-GB"/>
        </w:rPr>
        <w:drawing>
          <wp:anchor distT="0" distB="0" distL="114300" distR="114300" simplePos="0" relativeHeight="251738112" behindDoc="0" locked="0" layoutInCell="1" allowOverlap="1" wp14:anchorId="193AE8E9" wp14:editId="0405FE1A">
            <wp:simplePos x="0" y="0"/>
            <wp:positionH relativeFrom="margin">
              <wp:align>right</wp:align>
            </wp:positionH>
            <wp:positionV relativeFrom="paragraph">
              <wp:posOffset>11044</wp:posOffset>
            </wp:positionV>
            <wp:extent cx="1696720" cy="2030095"/>
            <wp:effectExtent l="0" t="0" r="0" b="825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696720" cy="2030095"/>
                    </a:xfrm>
                    <a:prstGeom prst="rect">
                      <a:avLst/>
                    </a:prstGeom>
                  </pic:spPr>
                </pic:pic>
              </a:graphicData>
            </a:graphic>
            <wp14:sizeRelH relativeFrom="margin">
              <wp14:pctWidth>0</wp14:pctWidth>
            </wp14:sizeRelH>
            <wp14:sizeRelV relativeFrom="margin">
              <wp14:pctHeight>0</wp14:pctHeight>
            </wp14:sizeRelV>
          </wp:anchor>
        </w:drawing>
      </w:r>
      <w:r>
        <w:t>Verbal abuse and threats are the most common types of incident. Physical attacks are comparatively rare. Most employers will adopt a zero tolerance to this behaviour.</w:t>
      </w:r>
    </w:p>
    <w:p w:rsidR="00AE5B2F" w:rsidRDefault="00AE5B2F" w:rsidP="00D71D71">
      <w:pPr>
        <w:spacing w:after="0" w:line="240" w:lineRule="auto"/>
        <w:ind w:left="1276"/>
      </w:pPr>
      <w:r>
        <w:t>RISK ASSESSMENT</w:t>
      </w:r>
    </w:p>
    <w:p w:rsidR="00AE5B2F" w:rsidRDefault="00AE5B2F" w:rsidP="00AE5B2F">
      <w:pPr>
        <w:spacing w:after="120" w:line="240" w:lineRule="auto"/>
        <w:ind w:left="1276"/>
      </w:pPr>
      <w:r>
        <w:t>An incident of violence is most likely to affect field based employees attending calls alone in unsupervised or Public Buildings/Areas at night, but could occur anywhere at any time.</w:t>
      </w:r>
      <w:r w:rsidRPr="00AE5B2F">
        <w:rPr>
          <w:noProof/>
          <w:lang w:eastAsia="en-GB"/>
        </w:rPr>
        <w:t xml:space="preserve"> </w:t>
      </w:r>
    </w:p>
    <w:p w:rsidR="00AE5B2F" w:rsidRDefault="00AE5B2F" w:rsidP="00AE5B2F">
      <w:pPr>
        <w:spacing w:after="120" w:line="240" w:lineRule="auto"/>
        <w:ind w:left="1276"/>
      </w:pPr>
      <w:r>
        <w:t>Employees should be on the lookout for signs of trouble at all times.</w:t>
      </w:r>
    </w:p>
    <w:p w:rsidR="00AE5B2F" w:rsidRDefault="00AE5B2F" w:rsidP="00D71D71">
      <w:pPr>
        <w:spacing w:after="0" w:line="240" w:lineRule="auto"/>
        <w:ind w:left="1276"/>
      </w:pPr>
      <w:r>
        <w:t>WARNING SIGNS</w:t>
      </w:r>
    </w:p>
    <w:p w:rsidR="00AE5B2F" w:rsidRPr="00AE5B2F" w:rsidRDefault="00AE5B2F" w:rsidP="00AE5B2F">
      <w:pPr>
        <w:pStyle w:val="ListParagraph"/>
        <w:spacing w:after="160" w:line="259" w:lineRule="auto"/>
        <w:ind w:left="2160" w:hanging="360"/>
        <w:rPr>
          <w:rFonts w:eastAsiaTheme="minorHAnsi"/>
        </w:rPr>
      </w:pPr>
      <w:r w:rsidRPr="00AE5B2F">
        <w:rPr>
          <w:rFonts w:eastAsiaTheme="minorHAnsi"/>
        </w:rPr>
        <w:t>•</w:t>
      </w:r>
      <w:r w:rsidRPr="00AE5B2F">
        <w:rPr>
          <w:rFonts w:eastAsiaTheme="minorHAnsi"/>
        </w:rPr>
        <w:tab/>
        <w:t>Mild verbal abuse which gets worse</w:t>
      </w:r>
    </w:p>
    <w:p w:rsidR="00AE5B2F" w:rsidRPr="00AE5B2F" w:rsidRDefault="00AE5B2F" w:rsidP="00AE5B2F">
      <w:pPr>
        <w:pStyle w:val="ListParagraph"/>
        <w:spacing w:after="160" w:line="259" w:lineRule="auto"/>
        <w:ind w:left="2160" w:hanging="360"/>
        <w:rPr>
          <w:rFonts w:eastAsiaTheme="minorHAnsi"/>
        </w:rPr>
      </w:pPr>
      <w:r w:rsidRPr="00AE5B2F">
        <w:rPr>
          <w:rFonts w:eastAsiaTheme="minorHAnsi"/>
        </w:rPr>
        <w:t>•</w:t>
      </w:r>
      <w:r w:rsidRPr="00AE5B2F">
        <w:rPr>
          <w:rFonts w:eastAsiaTheme="minorHAnsi"/>
        </w:rPr>
        <w:tab/>
        <w:t>Irrational behaviour</w:t>
      </w:r>
    </w:p>
    <w:p w:rsidR="00AE5B2F" w:rsidRPr="00AE5B2F" w:rsidRDefault="00AE5B2F" w:rsidP="00AE5B2F">
      <w:pPr>
        <w:pStyle w:val="ListParagraph"/>
        <w:spacing w:after="160" w:line="259" w:lineRule="auto"/>
        <w:ind w:left="2160" w:hanging="360"/>
        <w:rPr>
          <w:rFonts w:eastAsiaTheme="minorHAnsi"/>
        </w:rPr>
      </w:pPr>
      <w:r w:rsidRPr="00AE5B2F">
        <w:rPr>
          <w:rFonts w:eastAsiaTheme="minorHAnsi"/>
        </w:rPr>
        <w:t>•</w:t>
      </w:r>
      <w:r w:rsidRPr="00AE5B2F">
        <w:rPr>
          <w:rFonts w:eastAsiaTheme="minorHAnsi"/>
        </w:rPr>
        <w:tab/>
        <w:t>Drunkenness/ Suspected drug abuse</w:t>
      </w:r>
    </w:p>
    <w:p w:rsidR="00AE5B2F" w:rsidRDefault="00AE5B2F" w:rsidP="00D71D71">
      <w:pPr>
        <w:spacing w:after="0" w:line="240" w:lineRule="auto"/>
        <w:ind w:left="1276"/>
      </w:pPr>
      <w:r>
        <w:t>ACTION</w:t>
      </w:r>
    </w:p>
    <w:p w:rsidR="00AE5B2F" w:rsidRDefault="00AE5B2F" w:rsidP="00AE5B2F">
      <w:pPr>
        <w:spacing w:after="120" w:line="240" w:lineRule="auto"/>
        <w:ind w:left="1276"/>
      </w:pPr>
      <w:r>
        <w:t>If in the course of work an employee perceives, or suspects, there is the threat of violence from any person then they should leave the immediate vicinity and return to a place of safety. If necessary the aggressor can be told another tool or piece of equipment is required to do the job.</w:t>
      </w:r>
    </w:p>
    <w:p w:rsidR="00AE5B2F" w:rsidRDefault="00AE5B2F" w:rsidP="00AE5B2F">
      <w:pPr>
        <w:spacing w:after="120" w:line="240" w:lineRule="auto"/>
        <w:ind w:left="1276"/>
      </w:pPr>
      <w:r>
        <w:t>They should then leave the site with the job made safe but uncompleted.</w:t>
      </w:r>
    </w:p>
    <w:p w:rsidR="00AE5B2F" w:rsidRDefault="00AE5B2F" w:rsidP="00AE5B2F">
      <w:pPr>
        <w:spacing w:after="120" w:line="240" w:lineRule="auto"/>
        <w:ind w:left="1276"/>
      </w:pPr>
      <w:r>
        <w:t>If persons are left trapped in a lift then the originator of the call must be contacted by phone and directed to the emergency services.</w:t>
      </w:r>
    </w:p>
    <w:p w:rsidR="00AE5B2F" w:rsidRDefault="00AE5B2F" w:rsidP="00D71D71">
      <w:pPr>
        <w:spacing w:after="0" w:line="240" w:lineRule="auto"/>
        <w:ind w:left="1276"/>
      </w:pPr>
      <w:r>
        <w:t>FURTHER MEASURES</w:t>
      </w:r>
    </w:p>
    <w:p w:rsidR="00AE5B2F" w:rsidRDefault="00AE5B2F" w:rsidP="00AE5B2F">
      <w:pPr>
        <w:spacing w:after="120" w:line="240" w:lineRule="auto"/>
        <w:ind w:left="1276"/>
      </w:pPr>
      <w:r>
        <w:t>Should instances of violence be known to occur at particular locations then the measures that are to be considered by Management include:</w:t>
      </w:r>
    </w:p>
    <w:p w:rsidR="00AE5B2F" w:rsidRPr="00D71D71" w:rsidRDefault="00AE5B2F" w:rsidP="00D71D71">
      <w:pPr>
        <w:pStyle w:val="ListParagraph"/>
        <w:spacing w:after="160" w:line="259" w:lineRule="auto"/>
        <w:ind w:left="2160" w:hanging="360"/>
        <w:rPr>
          <w:rFonts w:eastAsiaTheme="minorHAnsi"/>
        </w:rPr>
      </w:pPr>
      <w:r w:rsidRPr="00D71D71">
        <w:rPr>
          <w:rFonts w:eastAsiaTheme="minorHAnsi"/>
        </w:rPr>
        <w:t>•</w:t>
      </w:r>
      <w:r w:rsidRPr="00D71D71">
        <w:rPr>
          <w:rFonts w:eastAsiaTheme="minorHAnsi"/>
        </w:rPr>
        <w:tab/>
        <w:t>Withdrawal of Lifts from service, by client, at high risk times to eliminate the need for attendance</w:t>
      </w:r>
    </w:p>
    <w:p w:rsidR="00AE5B2F" w:rsidRPr="00D71D71" w:rsidRDefault="00AE5B2F" w:rsidP="00D71D71">
      <w:pPr>
        <w:pStyle w:val="ListParagraph"/>
        <w:spacing w:after="160" w:line="259" w:lineRule="auto"/>
        <w:ind w:left="2160" w:hanging="360"/>
        <w:rPr>
          <w:rFonts w:eastAsiaTheme="minorHAnsi"/>
        </w:rPr>
      </w:pPr>
      <w:r w:rsidRPr="00D71D71">
        <w:rPr>
          <w:rFonts w:eastAsiaTheme="minorHAnsi"/>
        </w:rPr>
        <w:t>•</w:t>
      </w:r>
      <w:r w:rsidRPr="00D71D71">
        <w:rPr>
          <w:rFonts w:eastAsiaTheme="minorHAnsi"/>
        </w:rPr>
        <w:tab/>
        <w:t>The prohibition of calls at times when the problem exists (e.g. not attending night calls).</w:t>
      </w:r>
    </w:p>
    <w:p w:rsidR="00AE5B2F" w:rsidRPr="00D71D71" w:rsidRDefault="00AE5B2F" w:rsidP="00D71D71">
      <w:pPr>
        <w:pStyle w:val="ListParagraph"/>
        <w:spacing w:after="160" w:line="259" w:lineRule="auto"/>
        <w:ind w:left="2160" w:hanging="360"/>
        <w:rPr>
          <w:rFonts w:eastAsiaTheme="minorHAnsi"/>
        </w:rPr>
      </w:pPr>
      <w:r w:rsidRPr="00D71D71">
        <w:rPr>
          <w:rFonts w:eastAsiaTheme="minorHAnsi"/>
        </w:rPr>
        <w:t>•</w:t>
      </w:r>
      <w:r w:rsidRPr="00D71D71">
        <w:rPr>
          <w:rFonts w:eastAsiaTheme="minorHAnsi"/>
        </w:rPr>
        <w:tab/>
        <w:t>Provision, by the client, of adequate trained security and supervision in building at times work is undertaken</w:t>
      </w:r>
    </w:p>
    <w:p w:rsidR="00AE5B2F" w:rsidRPr="00D71D71" w:rsidRDefault="00AE5B2F" w:rsidP="00D71D71">
      <w:pPr>
        <w:pStyle w:val="ListParagraph"/>
        <w:spacing w:after="160" w:line="259" w:lineRule="auto"/>
        <w:ind w:left="2160" w:hanging="360"/>
        <w:rPr>
          <w:rFonts w:eastAsiaTheme="minorHAnsi"/>
        </w:rPr>
      </w:pPr>
      <w:r w:rsidRPr="00D71D71">
        <w:rPr>
          <w:rFonts w:eastAsiaTheme="minorHAnsi"/>
        </w:rPr>
        <w:t>•</w:t>
      </w:r>
      <w:r w:rsidRPr="00D71D71">
        <w:rPr>
          <w:rFonts w:eastAsiaTheme="minorHAnsi"/>
        </w:rPr>
        <w:tab/>
        <w:t>Cancellation of contract</w:t>
      </w:r>
    </w:p>
    <w:p w:rsidR="00AE5B2F" w:rsidRPr="00D71D71" w:rsidRDefault="00AE5B2F" w:rsidP="00D71D71">
      <w:pPr>
        <w:pStyle w:val="ListParagraph"/>
        <w:spacing w:after="160" w:line="259" w:lineRule="auto"/>
        <w:ind w:left="2160" w:hanging="360"/>
        <w:rPr>
          <w:rFonts w:eastAsiaTheme="minorHAnsi"/>
        </w:rPr>
      </w:pPr>
      <w:r w:rsidRPr="00D71D71">
        <w:rPr>
          <w:rFonts w:eastAsiaTheme="minorHAnsi"/>
        </w:rPr>
        <w:t>•</w:t>
      </w:r>
      <w:r w:rsidRPr="00D71D71">
        <w:rPr>
          <w:rFonts w:eastAsiaTheme="minorHAnsi"/>
        </w:rPr>
        <w:tab/>
        <w:t>Deployment of two or more people (in most situations this is unlikely to prove an adequate measure)</w:t>
      </w:r>
    </w:p>
    <w:p w:rsidR="00AE5B2F" w:rsidRDefault="00AE5B2F" w:rsidP="00D71D71">
      <w:pPr>
        <w:spacing w:after="0" w:line="240" w:lineRule="auto"/>
        <w:ind w:left="1276"/>
      </w:pPr>
      <w:r>
        <w:t>VICTIMS OF VIOLENCE</w:t>
      </w:r>
    </w:p>
    <w:p w:rsidR="00AE5B2F" w:rsidRDefault="00AE5B2F" w:rsidP="00D71D71">
      <w:pPr>
        <w:spacing w:after="0" w:line="240" w:lineRule="auto"/>
        <w:ind w:left="1276"/>
      </w:pPr>
      <w:r>
        <w:t>Support</w:t>
      </w:r>
    </w:p>
    <w:p w:rsidR="00AE5B2F" w:rsidRDefault="00AE5B2F" w:rsidP="00AE5B2F">
      <w:pPr>
        <w:spacing w:after="120" w:line="240" w:lineRule="auto"/>
        <w:ind w:left="1276"/>
      </w:pPr>
      <w:r>
        <w:t>In the event an employee is the victim of violence in the course of their work then it is recommended that appropriate support including counselling be provided.</w:t>
      </w:r>
    </w:p>
    <w:p w:rsidR="00AE5B2F" w:rsidRDefault="00AE5B2F" w:rsidP="00D71D71">
      <w:pPr>
        <w:spacing w:after="0" w:line="240" w:lineRule="auto"/>
        <w:ind w:left="1276"/>
      </w:pPr>
      <w:r>
        <w:t>Reporting</w:t>
      </w:r>
    </w:p>
    <w:p w:rsidR="00AE5B2F" w:rsidRDefault="00AE5B2F" w:rsidP="00AE5B2F">
      <w:pPr>
        <w:spacing w:after="120" w:line="240" w:lineRule="auto"/>
        <w:ind w:left="1276"/>
      </w:pPr>
      <w:r>
        <w:t>The police should be notified of any instance of violence.</w:t>
      </w:r>
      <w:r w:rsidR="00D71D71">
        <w:t xml:space="preserve"> </w:t>
      </w:r>
      <w:r>
        <w:t>Additionally any instance of violence must be reported in accordance with your own company accident reporting procedures and recorded. This will enable review of procedures and revising or implementing any of the above measures.</w:t>
      </w:r>
    </w:p>
    <w:p w:rsidR="009C5BA5" w:rsidRPr="008834C3" w:rsidRDefault="00AE5B2F" w:rsidP="002C58B3">
      <w:pPr>
        <w:spacing w:after="240" w:line="240" w:lineRule="auto"/>
        <w:ind w:left="1276"/>
        <w:rPr>
          <w:b/>
        </w:rPr>
      </w:pPr>
      <w:r>
        <w:lastRenderedPageBreak/>
        <w:t>It should be noted that “physical violence done to a person at work” is within the definition of an accident within RIDDOR (Reporting of Injuries, Diseases and Dangerous Occurrences Regulations 1995) and where this results in either an over 7 day absence, a major injury or even death then the incident must also be reported to the enforcing authorities in addition to the police.</w:t>
      </w:r>
    </w:p>
    <w:p w:rsidR="002C58B3" w:rsidRDefault="00552CE3" w:rsidP="002C58B3">
      <w:pPr>
        <w:spacing w:after="120" w:line="240" w:lineRule="auto"/>
        <w:ind w:left="1276"/>
        <w:rPr>
          <w:noProof/>
          <w:lang w:eastAsia="en-GB"/>
        </w:rPr>
      </w:pPr>
      <w:r>
        <w:rPr>
          <w:noProof/>
          <w:lang w:eastAsia="en-GB"/>
        </w:rPr>
        <w:drawing>
          <wp:anchor distT="0" distB="0" distL="114300" distR="114300" simplePos="0" relativeHeight="251739136" behindDoc="0" locked="0" layoutInCell="1" allowOverlap="1" wp14:anchorId="659E3E60" wp14:editId="02CBD5E6">
            <wp:simplePos x="0" y="0"/>
            <wp:positionH relativeFrom="margin">
              <wp:align>right</wp:align>
            </wp:positionH>
            <wp:positionV relativeFrom="paragraph">
              <wp:posOffset>47238</wp:posOffset>
            </wp:positionV>
            <wp:extent cx="1649730" cy="2299335"/>
            <wp:effectExtent l="0" t="0" r="762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649730" cy="2299335"/>
                    </a:xfrm>
                    <a:prstGeom prst="rect">
                      <a:avLst/>
                    </a:prstGeom>
                  </pic:spPr>
                </pic:pic>
              </a:graphicData>
            </a:graphic>
            <wp14:sizeRelH relativeFrom="margin">
              <wp14:pctWidth>0</wp14:pctWidth>
            </wp14:sizeRelH>
            <wp14:sizeRelV relativeFrom="margin">
              <wp14:pctHeight>0</wp14:pctHeight>
            </wp14:sizeRelV>
          </wp:anchor>
        </w:drawing>
      </w:r>
      <w:r w:rsidR="002C58B3">
        <w:rPr>
          <w:noProof/>
          <w:sz w:val="24"/>
          <w:lang w:eastAsia="en-GB"/>
        </w:rPr>
        <mc:AlternateContent>
          <mc:Choice Requires="wps">
            <w:drawing>
              <wp:anchor distT="0" distB="0" distL="114300" distR="114300" simplePos="0" relativeHeight="251734016" behindDoc="0" locked="0" layoutInCell="1" allowOverlap="1" wp14:anchorId="77F4E2EA" wp14:editId="08B22080">
                <wp:simplePos x="0" y="0"/>
                <wp:positionH relativeFrom="column">
                  <wp:posOffset>-803248</wp:posOffset>
                </wp:positionH>
                <wp:positionV relativeFrom="paragraph">
                  <wp:posOffset>9801</wp:posOffset>
                </wp:positionV>
                <wp:extent cx="1410335" cy="1302385"/>
                <wp:effectExtent l="0" t="0" r="0" b="0"/>
                <wp:wrapNone/>
                <wp:docPr id="2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335" cy="1302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4C3" w:rsidRPr="00C52E5E" w:rsidRDefault="002C58B3" w:rsidP="008834C3">
                            <w:pPr>
                              <w:jc w:val="right"/>
                              <w:rPr>
                                <w:rFonts w:asciiTheme="majorHAnsi" w:hAnsiTheme="majorHAnsi"/>
                                <w:b/>
                                <w:color w:val="FFFFFF" w:themeColor="background1"/>
                                <w:sz w:val="24"/>
                              </w:rPr>
                            </w:pPr>
                            <w:r>
                              <w:rPr>
                                <w:rFonts w:asciiTheme="majorHAnsi" w:hAnsiTheme="majorHAnsi"/>
                                <w:b/>
                                <w:color w:val="FFFFFF" w:themeColor="background1"/>
                                <w:sz w:val="24"/>
                              </w:rPr>
                              <w:t>LEPTOSPIROSIS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F4E2EA" id="_x0000_s1030" type="#_x0000_t202" style="position:absolute;left:0;text-align:left;margin-left:-63.25pt;margin-top:.75pt;width:111.05pt;height:102.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" filled="f" stroked="f">
                <v:textbox>
                  <w:txbxContent>
                    <w:p w:rsidR="008834C3" w:rsidRPr="00C52E5E" w:rsidRDefault="002C58B3" w:rsidP="008834C3">
                      <w:pPr>
                        <w:jc w:val="right"/>
                        <w:rPr>
                          <w:rFonts w:asciiTheme="majorHAnsi" w:hAnsiTheme="majorHAnsi"/>
                          <w:b/>
                          <w:color w:val="FFFFFF" w:themeColor="background1"/>
                          <w:sz w:val="24"/>
                        </w:rPr>
                      </w:pPr>
                      <w:r>
                        <w:rPr>
                          <w:rFonts w:asciiTheme="majorHAnsi" w:hAnsiTheme="majorHAnsi"/>
                          <w:b/>
                          <w:color w:val="FFFFFF" w:themeColor="background1"/>
                          <w:sz w:val="24"/>
                        </w:rPr>
                        <w:t>LEPTOSPIROSIS</w:t>
                      </w:r>
                    </w:p>
                  </w:txbxContent>
                </v:textbox>
              </v:shape>
            </w:pict>
          </mc:Fallback>
        </mc:AlternateContent>
      </w:r>
      <w:r w:rsidR="002C58B3">
        <w:rPr>
          <w:noProof/>
          <w:lang w:eastAsia="en-GB"/>
        </w:rPr>
        <w:t>This is a nasty disease that can affect workers in construction particularly building</w:t>
      </w:r>
      <w:r w:rsidR="002C58B3">
        <w:rPr>
          <w:noProof/>
          <w:lang w:eastAsia="en-GB"/>
        </w:rPr>
        <w:t xml:space="preserve"> r</w:t>
      </w:r>
      <w:r w:rsidR="002C58B3">
        <w:rPr>
          <w:noProof/>
          <w:lang w:eastAsia="en-GB"/>
        </w:rPr>
        <w:t>efurbishment and demolition.</w:t>
      </w:r>
      <w:r w:rsidR="002C58B3">
        <w:rPr>
          <w:noProof/>
          <w:lang w:eastAsia="en-GB"/>
        </w:rPr>
        <w:t xml:space="preserve"> </w:t>
      </w:r>
      <w:r w:rsidR="002C58B3">
        <w:rPr>
          <w:noProof/>
          <w:lang w:eastAsia="en-GB"/>
        </w:rPr>
        <w:t>In our work, generally, we have always considered</w:t>
      </w:r>
      <w:r w:rsidR="002C58B3">
        <w:rPr>
          <w:noProof/>
          <w:lang w:eastAsia="en-GB"/>
        </w:rPr>
        <w:t xml:space="preserve"> </w:t>
      </w:r>
      <w:r w:rsidR="002C58B3">
        <w:rPr>
          <w:noProof/>
          <w:lang w:eastAsia="en-GB"/>
        </w:rPr>
        <w:t xml:space="preserve">this risk of this disease to be low. However, </w:t>
      </w:r>
      <w:r w:rsidR="002C58B3">
        <w:rPr>
          <w:noProof/>
          <w:lang w:eastAsia="en-GB"/>
        </w:rPr>
        <w:t xml:space="preserve">there is always the possiblility of </w:t>
      </w:r>
      <w:r w:rsidR="002C58B3">
        <w:rPr>
          <w:noProof/>
          <w:lang w:eastAsia="en-GB"/>
        </w:rPr>
        <w:t>contract</w:t>
      </w:r>
      <w:r w:rsidR="002C58B3">
        <w:rPr>
          <w:noProof/>
          <w:lang w:eastAsia="en-GB"/>
        </w:rPr>
        <w:t>ing</w:t>
      </w:r>
      <w:r w:rsidR="002C58B3">
        <w:rPr>
          <w:noProof/>
          <w:lang w:eastAsia="en-GB"/>
        </w:rPr>
        <w:t xml:space="preserve"> this </w:t>
      </w:r>
      <w:r w:rsidR="002C58B3">
        <w:rPr>
          <w:noProof/>
          <w:lang w:eastAsia="en-GB"/>
        </w:rPr>
        <w:t>if</w:t>
      </w:r>
      <w:r w:rsidR="002C58B3">
        <w:rPr>
          <w:noProof/>
          <w:lang w:eastAsia="en-GB"/>
        </w:rPr>
        <w:t xml:space="preserve"> working in a rat</w:t>
      </w:r>
      <w:r w:rsidR="002C58B3">
        <w:rPr>
          <w:noProof/>
          <w:lang w:eastAsia="en-GB"/>
        </w:rPr>
        <w:t xml:space="preserve"> </w:t>
      </w:r>
      <w:r w:rsidR="002C58B3">
        <w:rPr>
          <w:noProof/>
          <w:lang w:eastAsia="en-GB"/>
        </w:rPr>
        <w:t>infested area.</w:t>
      </w:r>
    </w:p>
    <w:p w:rsidR="002C58B3" w:rsidRDefault="002C58B3" w:rsidP="002C58B3">
      <w:pPr>
        <w:spacing w:after="120" w:line="240" w:lineRule="auto"/>
        <w:ind w:left="1276"/>
        <w:rPr>
          <w:noProof/>
          <w:lang w:eastAsia="en-GB"/>
        </w:rPr>
      </w:pPr>
      <w:r>
        <w:rPr>
          <w:noProof/>
          <w:lang w:eastAsia="en-GB"/>
        </w:rPr>
        <w:t>The Weil’s disease form of Leptospirosis is</w:t>
      </w:r>
      <w:r>
        <w:rPr>
          <w:noProof/>
          <w:lang w:eastAsia="en-GB"/>
        </w:rPr>
        <w:t xml:space="preserve"> </w:t>
      </w:r>
      <w:r>
        <w:rPr>
          <w:noProof/>
          <w:lang w:eastAsia="en-GB"/>
        </w:rPr>
        <w:t>contracted from the urine of infected rats.</w:t>
      </w:r>
      <w:r>
        <w:rPr>
          <w:noProof/>
          <w:lang w:eastAsia="en-GB"/>
        </w:rPr>
        <w:t xml:space="preserve"> </w:t>
      </w:r>
      <w:r>
        <w:rPr>
          <w:noProof/>
          <w:lang w:eastAsia="en-GB"/>
        </w:rPr>
        <w:t>The bacteria get into your body through cuts and</w:t>
      </w:r>
      <w:r>
        <w:rPr>
          <w:noProof/>
          <w:lang w:eastAsia="en-GB"/>
        </w:rPr>
        <w:t xml:space="preserve"> </w:t>
      </w:r>
      <w:r>
        <w:rPr>
          <w:noProof/>
          <w:lang w:eastAsia="en-GB"/>
        </w:rPr>
        <w:t>scratches or through the lining of the mouth, throat</w:t>
      </w:r>
      <w:r>
        <w:rPr>
          <w:noProof/>
          <w:lang w:eastAsia="en-GB"/>
        </w:rPr>
        <w:t xml:space="preserve"> </w:t>
      </w:r>
      <w:r>
        <w:rPr>
          <w:noProof/>
          <w:lang w:eastAsia="en-GB"/>
        </w:rPr>
        <w:t>and eyes after contact with infected urine or</w:t>
      </w:r>
      <w:r>
        <w:rPr>
          <w:noProof/>
          <w:lang w:eastAsia="en-GB"/>
        </w:rPr>
        <w:t xml:space="preserve"> </w:t>
      </w:r>
      <w:r>
        <w:rPr>
          <w:noProof/>
          <w:lang w:eastAsia="en-GB"/>
        </w:rPr>
        <w:t>contaminated water.</w:t>
      </w:r>
    </w:p>
    <w:p w:rsidR="002C58B3" w:rsidRDefault="002C58B3" w:rsidP="002C58B3">
      <w:pPr>
        <w:spacing w:after="120" w:line="240" w:lineRule="auto"/>
        <w:ind w:left="1276"/>
        <w:rPr>
          <w:noProof/>
          <w:lang w:eastAsia="en-GB"/>
        </w:rPr>
      </w:pPr>
      <w:r>
        <w:rPr>
          <w:noProof/>
          <w:lang w:eastAsia="en-GB"/>
        </w:rPr>
        <w:t>It is a rare condition in the UK.</w:t>
      </w:r>
      <w:r w:rsidR="00552CE3" w:rsidRPr="00552CE3">
        <w:rPr>
          <w:noProof/>
          <w:lang w:eastAsia="en-GB"/>
        </w:rPr>
        <w:t xml:space="preserve"> </w:t>
      </w:r>
    </w:p>
    <w:p w:rsidR="002C58B3" w:rsidRDefault="002C58B3" w:rsidP="002C58B3">
      <w:pPr>
        <w:spacing w:after="120" w:line="240" w:lineRule="auto"/>
        <w:ind w:left="1276"/>
        <w:rPr>
          <w:noProof/>
          <w:lang w:eastAsia="en-GB"/>
        </w:rPr>
      </w:pPr>
      <w:r>
        <w:rPr>
          <w:noProof/>
          <w:lang w:eastAsia="en-GB"/>
        </w:rPr>
        <w:t>The disease starts with flu-like symptoms such as</w:t>
      </w:r>
      <w:r>
        <w:rPr>
          <w:noProof/>
          <w:lang w:eastAsia="en-GB"/>
        </w:rPr>
        <w:t xml:space="preserve"> </w:t>
      </w:r>
      <w:r>
        <w:rPr>
          <w:noProof/>
          <w:lang w:eastAsia="en-GB"/>
        </w:rPr>
        <w:t>a headache or muscle pains.</w:t>
      </w:r>
      <w:r>
        <w:rPr>
          <w:noProof/>
          <w:lang w:eastAsia="en-GB"/>
        </w:rPr>
        <w:t xml:space="preserve"> </w:t>
      </w:r>
      <w:r>
        <w:rPr>
          <w:noProof/>
          <w:lang w:eastAsia="en-GB"/>
        </w:rPr>
        <w:t>More severe cases can lead to meningitis, kidney</w:t>
      </w:r>
      <w:r>
        <w:rPr>
          <w:noProof/>
          <w:lang w:eastAsia="en-GB"/>
        </w:rPr>
        <w:t xml:space="preserve"> </w:t>
      </w:r>
      <w:r>
        <w:rPr>
          <w:noProof/>
          <w:lang w:eastAsia="en-GB"/>
        </w:rPr>
        <w:t>failure and other serious conditions and in rare</w:t>
      </w:r>
      <w:r>
        <w:rPr>
          <w:noProof/>
          <w:lang w:eastAsia="en-GB"/>
        </w:rPr>
        <w:t xml:space="preserve"> </w:t>
      </w:r>
      <w:r>
        <w:rPr>
          <w:noProof/>
          <w:lang w:eastAsia="en-GB"/>
        </w:rPr>
        <w:t>cases the disease can be fatal.</w:t>
      </w:r>
    </w:p>
    <w:p w:rsidR="002C58B3" w:rsidRDefault="002C58B3" w:rsidP="002C58B3">
      <w:pPr>
        <w:spacing w:after="120" w:line="240" w:lineRule="auto"/>
        <w:ind w:left="1276"/>
        <w:rPr>
          <w:noProof/>
          <w:lang w:eastAsia="en-GB"/>
        </w:rPr>
      </w:pPr>
      <w:r>
        <w:rPr>
          <w:noProof/>
          <w:lang w:eastAsia="en-GB"/>
        </w:rPr>
        <w:t>The disease is linked to areas where rats are or have been present and there could</w:t>
      </w:r>
      <w:r>
        <w:rPr>
          <w:noProof/>
          <w:lang w:eastAsia="en-GB"/>
        </w:rPr>
        <w:t xml:space="preserve"> </w:t>
      </w:r>
      <w:r>
        <w:rPr>
          <w:noProof/>
          <w:lang w:eastAsia="en-GB"/>
        </w:rPr>
        <w:t>possibly be rats in areas where we work.</w:t>
      </w:r>
    </w:p>
    <w:p w:rsidR="002C58B3" w:rsidRDefault="002C58B3" w:rsidP="002C58B3">
      <w:pPr>
        <w:spacing w:after="0" w:line="240" w:lineRule="auto"/>
        <w:ind w:left="1276"/>
        <w:rPr>
          <w:noProof/>
          <w:lang w:eastAsia="en-GB"/>
        </w:rPr>
      </w:pPr>
      <w:r>
        <w:rPr>
          <w:noProof/>
          <w:lang w:eastAsia="en-GB"/>
        </w:rPr>
        <w:t>HOW TO PROTECT YOURSELF</w:t>
      </w:r>
    </w:p>
    <w:p w:rsidR="002C58B3" w:rsidRDefault="002C58B3" w:rsidP="002C58B3">
      <w:pPr>
        <w:pStyle w:val="ListParagraph"/>
        <w:numPr>
          <w:ilvl w:val="0"/>
          <w:numId w:val="10"/>
        </w:numPr>
        <w:spacing w:after="120" w:line="240" w:lineRule="auto"/>
        <w:rPr>
          <w:noProof/>
          <w:lang w:eastAsia="en-GB"/>
        </w:rPr>
      </w:pPr>
      <w:r>
        <w:rPr>
          <w:noProof/>
          <w:lang w:eastAsia="en-GB"/>
        </w:rPr>
        <w:t>Wearing protective clothing like gloves.</w:t>
      </w:r>
    </w:p>
    <w:p w:rsidR="002C58B3" w:rsidRDefault="002C58B3" w:rsidP="002C58B3">
      <w:pPr>
        <w:pStyle w:val="ListParagraph"/>
        <w:numPr>
          <w:ilvl w:val="0"/>
          <w:numId w:val="10"/>
        </w:numPr>
        <w:spacing w:after="120" w:line="240" w:lineRule="auto"/>
        <w:rPr>
          <w:noProof/>
          <w:lang w:eastAsia="en-GB"/>
        </w:rPr>
      </w:pPr>
      <w:r>
        <w:rPr>
          <w:noProof/>
          <w:lang w:eastAsia="en-GB"/>
        </w:rPr>
        <w:t>Following good basic hygiene including regular hand-washing and avoiding hand to</w:t>
      </w:r>
      <w:r>
        <w:rPr>
          <w:noProof/>
          <w:lang w:eastAsia="en-GB"/>
        </w:rPr>
        <w:t xml:space="preserve"> </w:t>
      </w:r>
      <w:r>
        <w:rPr>
          <w:noProof/>
          <w:lang w:eastAsia="en-GB"/>
        </w:rPr>
        <w:t>mouth/eye etc contact.</w:t>
      </w:r>
    </w:p>
    <w:p w:rsidR="002C58B3" w:rsidRDefault="002C58B3" w:rsidP="002C58B3">
      <w:pPr>
        <w:pStyle w:val="ListParagraph"/>
        <w:numPr>
          <w:ilvl w:val="0"/>
          <w:numId w:val="10"/>
        </w:numPr>
        <w:spacing w:after="120" w:line="240" w:lineRule="auto"/>
        <w:rPr>
          <w:noProof/>
          <w:lang w:eastAsia="en-GB"/>
        </w:rPr>
      </w:pPr>
      <w:r>
        <w:rPr>
          <w:noProof/>
          <w:lang w:eastAsia="en-GB"/>
        </w:rPr>
        <w:t>Taking rest breaks, including meals and drinks, away from the work area;</w:t>
      </w:r>
    </w:p>
    <w:p w:rsidR="008834C3" w:rsidRPr="002C58B3" w:rsidRDefault="00552CE3" w:rsidP="00552CE3">
      <w:pPr>
        <w:pStyle w:val="ListParagraph"/>
        <w:numPr>
          <w:ilvl w:val="0"/>
          <w:numId w:val="10"/>
        </w:numPr>
        <w:spacing w:after="240" w:line="240" w:lineRule="auto"/>
        <w:ind w:hanging="357"/>
        <w:rPr>
          <w:b/>
        </w:rPr>
      </w:pPr>
      <w:r>
        <w:rPr>
          <w:noProof/>
          <w:sz w:val="24"/>
          <w:lang w:eastAsia="en-GB"/>
        </w:rPr>
        <mc:AlternateContent>
          <mc:Choice Requires="wps">
            <w:drawing>
              <wp:anchor distT="0" distB="0" distL="114300" distR="114300" simplePos="0" relativeHeight="251731968" behindDoc="0" locked="0" layoutInCell="1" allowOverlap="1" wp14:anchorId="345C3447" wp14:editId="504E56D7">
                <wp:simplePos x="0" y="0"/>
                <wp:positionH relativeFrom="column">
                  <wp:posOffset>-793309</wp:posOffset>
                </wp:positionH>
                <wp:positionV relativeFrom="paragraph">
                  <wp:posOffset>388868</wp:posOffset>
                </wp:positionV>
                <wp:extent cx="1410335" cy="1302385"/>
                <wp:effectExtent l="0" t="0" r="0" b="0"/>
                <wp:wrapNone/>
                <wp:docPr id="2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335" cy="1302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4C3" w:rsidRPr="00C52E5E" w:rsidRDefault="00552CE3" w:rsidP="008834C3">
                            <w:pPr>
                              <w:jc w:val="right"/>
                              <w:rPr>
                                <w:rFonts w:asciiTheme="majorHAnsi" w:hAnsiTheme="majorHAnsi"/>
                                <w:b/>
                                <w:color w:val="FFFFFF" w:themeColor="background1"/>
                                <w:sz w:val="24"/>
                              </w:rPr>
                            </w:pPr>
                            <w:r>
                              <w:rPr>
                                <w:rFonts w:asciiTheme="majorHAnsi" w:hAnsiTheme="majorHAnsi"/>
                                <w:b/>
                                <w:color w:val="FFFFFF" w:themeColor="background1"/>
                                <w:sz w:val="24"/>
                              </w:rPr>
                              <w:t>MOBILE PHONES AND DRIVING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5C3447" id="_x0000_s1031" type="#_x0000_t202" style="position:absolute;left:0;text-align:left;margin-left:-62.45pt;margin-top:30.6pt;width:111.05pt;height:102.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" filled="f" stroked="f">
                <v:textbox>
                  <w:txbxContent>
                    <w:p w:rsidR="008834C3" w:rsidRPr="00C52E5E" w:rsidRDefault="00552CE3" w:rsidP="008834C3">
                      <w:pPr>
                        <w:jc w:val="right"/>
                        <w:rPr>
                          <w:rFonts w:asciiTheme="majorHAnsi" w:hAnsiTheme="majorHAnsi"/>
                          <w:b/>
                          <w:color w:val="FFFFFF" w:themeColor="background1"/>
                          <w:sz w:val="24"/>
                        </w:rPr>
                      </w:pPr>
                      <w:r>
                        <w:rPr>
                          <w:rFonts w:asciiTheme="majorHAnsi" w:hAnsiTheme="majorHAnsi"/>
                          <w:b/>
                          <w:color w:val="FFFFFF" w:themeColor="background1"/>
                          <w:sz w:val="24"/>
                        </w:rPr>
                        <w:t>MOBILE PHONES AND DRIVING</w:t>
                      </w:r>
                    </w:p>
                  </w:txbxContent>
                </v:textbox>
              </v:shape>
            </w:pict>
          </mc:Fallback>
        </mc:AlternateContent>
      </w:r>
      <w:r w:rsidR="002C58B3">
        <w:rPr>
          <w:noProof/>
          <w:lang w:eastAsia="en-GB"/>
        </w:rPr>
        <w:t>Washing cuts and grazes immediately with soap and running water Cover all cuts,</w:t>
      </w:r>
      <w:r w:rsidR="002C58B3">
        <w:rPr>
          <w:noProof/>
          <w:lang w:eastAsia="en-GB"/>
        </w:rPr>
        <w:t xml:space="preserve"> </w:t>
      </w:r>
      <w:r w:rsidR="002C58B3">
        <w:rPr>
          <w:noProof/>
          <w:lang w:eastAsia="en-GB"/>
        </w:rPr>
        <w:t>abrasions and other breaks in the skin with waterproof dressings and/or gloves.</w:t>
      </w:r>
    </w:p>
    <w:p w:rsidR="00552CE3" w:rsidRPr="00C379ED" w:rsidRDefault="00552CE3" w:rsidP="00552CE3">
      <w:pPr>
        <w:spacing w:after="120" w:line="240" w:lineRule="auto"/>
        <w:ind w:left="1276"/>
        <w:rPr>
          <w:b/>
        </w:rPr>
      </w:pPr>
      <w:r w:rsidRPr="00C379ED">
        <w:rPr>
          <w:b/>
        </w:rPr>
        <w:t>Mobile phones—a sad cautionary story</w:t>
      </w:r>
    </w:p>
    <w:p w:rsidR="00552CE3" w:rsidRDefault="00552CE3" w:rsidP="00552CE3">
      <w:pPr>
        <w:spacing w:after="120" w:line="240" w:lineRule="auto"/>
        <w:ind w:left="1276"/>
      </w:pPr>
      <w:r>
        <w:t>A driver using his mobile phone who crashed into the back of a car, killing a woman, has been jailed.</w:t>
      </w:r>
    </w:p>
    <w:p w:rsidR="00552CE3" w:rsidRDefault="00552CE3" w:rsidP="00552CE3">
      <w:pPr>
        <w:spacing w:after="120" w:line="240" w:lineRule="auto"/>
        <w:ind w:left="1276"/>
      </w:pPr>
      <w:r>
        <w:t xml:space="preserve">Robert </w:t>
      </w:r>
      <w:proofErr w:type="spellStart"/>
      <w:r>
        <w:t>Munce</w:t>
      </w:r>
      <w:proofErr w:type="spellEnd"/>
      <w:r>
        <w:t>, 47, was travelling along the A1 near Newark, Nottinghamshire, in November 2014 when he failed to see traffic was slowing down.  He hit Margaret Nile's car at 60mph, killing the 65-year-old and causing a series of other crashes.</w:t>
      </w:r>
    </w:p>
    <w:p w:rsidR="00552CE3" w:rsidRDefault="00552CE3" w:rsidP="00552CE3">
      <w:pPr>
        <w:spacing w:after="120" w:line="240" w:lineRule="auto"/>
        <w:ind w:left="1276"/>
      </w:pPr>
      <w:r>
        <w:t xml:space="preserve">At Nottingham Crown Court </w:t>
      </w:r>
      <w:proofErr w:type="spellStart"/>
      <w:r>
        <w:t>Munce</w:t>
      </w:r>
      <w:proofErr w:type="spellEnd"/>
      <w:r>
        <w:t xml:space="preserve"> admitted causing death by dangerous dri</w:t>
      </w:r>
      <w:r>
        <w:t xml:space="preserve">ving and was given four years. </w:t>
      </w:r>
      <w:r>
        <w:t>He was also banned from driving for seven years.</w:t>
      </w:r>
    </w:p>
    <w:p w:rsidR="00552CE3" w:rsidRDefault="00552CE3" w:rsidP="00552CE3">
      <w:pPr>
        <w:spacing w:after="120" w:line="240" w:lineRule="auto"/>
        <w:ind w:left="1276"/>
      </w:pPr>
      <w:r>
        <w:t xml:space="preserve">Please take a few minutes to refresh your memory on your own </w:t>
      </w:r>
      <w:r>
        <w:t>company’s rules</w:t>
      </w:r>
      <w:r>
        <w:t xml:space="preserve"> for using mobile phones in cars and vans. </w:t>
      </w:r>
    </w:p>
    <w:p w:rsidR="00552CE3" w:rsidRDefault="00552CE3" w:rsidP="00552CE3">
      <w:pPr>
        <w:spacing w:after="120" w:line="240" w:lineRule="auto"/>
        <w:ind w:left="1276"/>
      </w:pPr>
      <w:r>
        <w:t xml:space="preserve">Even if using a hands free kit, it can be very distracting; </w:t>
      </w:r>
      <w:proofErr w:type="gramStart"/>
      <w:r>
        <w:t>If</w:t>
      </w:r>
      <w:proofErr w:type="gramEnd"/>
      <w:r>
        <w:t xml:space="preserve"> someone phones you, tell them you’re driving and will ring back.</w:t>
      </w:r>
    </w:p>
    <w:p w:rsidR="00552CE3" w:rsidRDefault="00552CE3" w:rsidP="00552CE3">
      <w:pPr>
        <w:spacing w:after="120" w:line="240" w:lineRule="auto"/>
        <w:ind w:left="1276"/>
      </w:pPr>
      <w:r>
        <w:t>The case above a very sad and extreme case but for a driver to get into trouble they only have to be caught using the phone</w:t>
      </w:r>
      <w:r>
        <w:t>.</w:t>
      </w:r>
      <w:r w:rsidRPr="00552CE3">
        <w:t xml:space="preserve"> </w:t>
      </w:r>
      <w:r>
        <w:t xml:space="preserve">You can be sure any mobile phone in a vehicle involved in a serious accident will be part of the evidence the police will look at. </w:t>
      </w:r>
    </w:p>
    <w:p w:rsidR="00552CE3" w:rsidRDefault="00552CE3" w:rsidP="00552CE3">
      <w:pPr>
        <w:spacing w:after="120" w:line="240" w:lineRule="auto"/>
        <w:ind w:left="1276"/>
      </w:pPr>
      <w:r>
        <w:t>T</w:t>
      </w:r>
      <w:r>
        <w:t xml:space="preserve">he extract below is from </w:t>
      </w:r>
      <w:hyperlink r:id="rId16" w:history="1">
        <w:r w:rsidRPr="00942083">
          <w:rPr>
            <w:rStyle w:val="Hyperlink"/>
          </w:rPr>
          <w:t>https://www.gov.uk/using-mobile-phones-when-driving-the-law</w:t>
        </w:r>
      </w:hyperlink>
    </w:p>
    <w:p w:rsidR="00552CE3" w:rsidRDefault="00552CE3" w:rsidP="00552CE3">
      <w:pPr>
        <w:spacing w:after="120" w:line="240" w:lineRule="auto"/>
        <w:ind w:left="1276"/>
      </w:pPr>
      <w:r>
        <w:t>It’s illegal to ride a motorcycle or drive using hand-held phones or similar devices.</w:t>
      </w:r>
    </w:p>
    <w:p w:rsidR="00552CE3" w:rsidRDefault="00552CE3" w:rsidP="00552CE3">
      <w:pPr>
        <w:spacing w:after="120" w:line="240" w:lineRule="auto"/>
        <w:ind w:left="1276"/>
      </w:pPr>
      <w:r>
        <w:lastRenderedPageBreak/>
        <w:t>The rules are the same if you’re stopped at traff</w:t>
      </w:r>
      <w:r>
        <w:t>ic lights, queuing in traffic or even parked up safely but with the engine running.</w:t>
      </w:r>
    </w:p>
    <w:p w:rsidR="00552CE3" w:rsidRDefault="00552CE3" w:rsidP="00552CE3">
      <w:pPr>
        <w:spacing w:after="120" w:line="240" w:lineRule="auto"/>
        <w:ind w:left="1276"/>
      </w:pPr>
      <w:r>
        <w:t>It’s also illegal to use a hand-held phone or similar device when supervising a learner driver or rider.</w:t>
      </w:r>
    </w:p>
    <w:p w:rsidR="00552CE3" w:rsidRDefault="00552CE3" w:rsidP="00552CE3">
      <w:pPr>
        <w:spacing w:after="120" w:line="240" w:lineRule="auto"/>
        <w:ind w:left="1276"/>
      </w:pPr>
      <w:r>
        <w:t>You can get an automatic fixed penalty notice if you’re caught using a hand-held phone while driving or riding. You’ll get 3 penalty points on your licence and a fine of £100.</w:t>
      </w:r>
    </w:p>
    <w:p w:rsidR="00552CE3" w:rsidRDefault="00552CE3" w:rsidP="00552CE3">
      <w:pPr>
        <w:spacing w:after="120" w:line="240" w:lineRule="auto"/>
        <w:ind w:left="1276"/>
      </w:pPr>
      <w:r>
        <w:t>Your case could also go to court and you could be disqualified from driving or riding and get a maximum fine of £1,000. Drivers of buses or goods vehicles could get a maximum fine of £2,500.</w:t>
      </w:r>
    </w:p>
    <w:p w:rsidR="008834C3" w:rsidRDefault="00552CE3" w:rsidP="00552CE3">
      <w:pPr>
        <w:spacing w:after="120" w:line="240" w:lineRule="auto"/>
        <w:ind w:left="1276"/>
      </w:pPr>
      <w:r>
        <w:t>New drivers</w:t>
      </w:r>
      <w:r>
        <w:t xml:space="preserve">: you can </w:t>
      </w:r>
      <w:r>
        <w:t>lose your licence if you get 6 or more penalty points within 2 years of passing your test.</w:t>
      </w:r>
    </w:p>
    <w:p w:rsidR="004913D2" w:rsidRPr="004913D2" w:rsidRDefault="004913D2" w:rsidP="004913D2">
      <w:pPr>
        <w:spacing w:after="120" w:line="240" w:lineRule="auto"/>
        <w:ind w:left="1276"/>
        <w:rPr>
          <w:b/>
        </w:rPr>
      </w:pPr>
      <w:r w:rsidRPr="004913D2">
        <w:rPr>
          <w:b/>
          <w:noProof/>
          <w:sz w:val="24"/>
          <w:lang w:eastAsia="en-GB"/>
        </w:rPr>
        <mc:AlternateContent>
          <mc:Choice Requires="wps">
            <w:drawing>
              <wp:anchor distT="0" distB="0" distL="114300" distR="114300" simplePos="0" relativeHeight="251729920" behindDoc="0" locked="0" layoutInCell="1" allowOverlap="1" wp14:anchorId="08D29EC4" wp14:editId="132172FD">
                <wp:simplePos x="0" y="0"/>
                <wp:positionH relativeFrom="column">
                  <wp:posOffset>-848360</wp:posOffset>
                </wp:positionH>
                <wp:positionV relativeFrom="paragraph">
                  <wp:posOffset>11430</wp:posOffset>
                </wp:positionV>
                <wp:extent cx="1410335" cy="1302385"/>
                <wp:effectExtent l="0" t="0" r="0" b="0"/>
                <wp:wrapNone/>
                <wp:docPr id="2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335" cy="1302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4C3" w:rsidRPr="00C52E5E" w:rsidRDefault="004913D2" w:rsidP="008834C3">
                            <w:pPr>
                              <w:jc w:val="right"/>
                              <w:rPr>
                                <w:rFonts w:asciiTheme="majorHAnsi" w:hAnsiTheme="majorHAnsi"/>
                                <w:b/>
                                <w:color w:val="FFFFFF" w:themeColor="background1"/>
                                <w:sz w:val="24"/>
                              </w:rPr>
                            </w:pPr>
                            <w:r>
                              <w:rPr>
                                <w:rFonts w:asciiTheme="majorHAnsi" w:hAnsiTheme="majorHAnsi"/>
                                <w:b/>
                                <w:color w:val="FFFFFF" w:themeColor="background1"/>
                                <w:sz w:val="24"/>
                              </w:rPr>
                              <w:t>LIAM LOVES LIFTS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D29EC4" id="_x0000_s1032" type="#_x0000_t202" style="position:absolute;left:0;text-align:left;margin-left:-66.8pt;margin-top:.9pt;width:111.05pt;height:102.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" filled="f" stroked="f">
                <v:textbox>
                  <w:txbxContent>
                    <w:p w:rsidR="008834C3" w:rsidRPr="00C52E5E" w:rsidRDefault="004913D2" w:rsidP="008834C3">
                      <w:pPr>
                        <w:jc w:val="right"/>
                        <w:rPr>
                          <w:rFonts w:asciiTheme="majorHAnsi" w:hAnsiTheme="majorHAnsi"/>
                          <w:b/>
                          <w:color w:val="FFFFFF" w:themeColor="background1"/>
                          <w:sz w:val="24"/>
                        </w:rPr>
                      </w:pPr>
                      <w:r>
                        <w:rPr>
                          <w:rFonts w:asciiTheme="majorHAnsi" w:hAnsiTheme="majorHAnsi"/>
                          <w:b/>
                          <w:color w:val="FFFFFF" w:themeColor="background1"/>
                          <w:sz w:val="24"/>
                        </w:rPr>
                        <w:t>LIAM LOVES LIFTS</w:t>
                      </w:r>
                    </w:p>
                  </w:txbxContent>
                </v:textbox>
              </v:shape>
            </w:pict>
          </mc:Fallback>
        </mc:AlternateContent>
      </w:r>
      <w:r w:rsidRPr="004913D2">
        <w:rPr>
          <w:b/>
        </w:rPr>
        <w:t>Little Fingers Campaign</w:t>
      </w:r>
    </w:p>
    <w:p w:rsidR="004913D2" w:rsidRDefault="004913D2" w:rsidP="004913D2">
      <w:pPr>
        <w:spacing w:after="120" w:line="240" w:lineRule="auto"/>
        <w:ind w:left="1276"/>
      </w:pPr>
      <w:r>
        <w:t>In the LEIA 2015 Accident Statistics report there were many of children putting their hands on lift doors as the car is arriving (especially glass doors) and watching the car as it arrives. The children tend to keep their hands on the doors as they are opening, causing their fingers to be drawn in between the architrave and the door.</w:t>
      </w:r>
    </w:p>
    <w:p w:rsidR="004913D2" w:rsidRDefault="004913D2" w:rsidP="004913D2">
      <w:pPr>
        <w:spacing w:after="120" w:line="240" w:lineRule="auto"/>
        <w:ind w:left="1276"/>
      </w:pPr>
      <w:r>
        <w:t>Looking at the historical accident reports identified many more such incidents and LEIA Safety and Environment Committee thought it appropriate that we spread this safety message to those most able to control the hazard – parents and guardians.</w:t>
      </w:r>
    </w:p>
    <w:p w:rsidR="004913D2" w:rsidRDefault="004913D2" w:rsidP="004913D2">
      <w:pPr>
        <w:spacing w:after="120" w:line="240" w:lineRule="auto"/>
        <w:ind w:left="1276"/>
      </w:pPr>
      <w:r>
        <w:t xml:space="preserve">Liam (who loves lifts) was introduced at </w:t>
      </w:r>
      <w:proofErr w:type="spellStart"/>
      <w:r>
        <w:t>LiftEx</w:t>
      </w:r>
      <w:proofErr w:type="spellEnd"/>
      <w:r>
        <w:t xml:space="preserve"> on 25th and 26th May. </w:t>
      </w:r>
      <w:r>
        <w:t>He</w:t>
      </w:r>
      <w:r>
        <w:t xml:space="preserve"> was an immediate success, with the book and height chart displays constantly being refilled on the LEIA stand. </w:t>
      </w:r>
      <w:r>
        <w:t>You</w:t>
      </w:r>
      <w:r>
        <w:t xml:space="preserve"> are invited to contact LEIA and order copies</w:t>
      </w:r>
      <w:r w:rsidRPr="004913D2">
        <w:t xml:space="preserve"> </w:t>
      </w:r>
      <w:r>
        <w:t>of</w:t>
      </w:r>
      <w:r>
        <w:t xml:space="preserve"> Liam’s book and height chart, free of charge, </w:t>
      </w:r>
      <w:r>
        <w:t xml:space="preserve">and </w:t>
      </w:r>
      <w:r>
        <w:t>to circulate them widely.</w:t>
      </w:r>
    </w:p>
    <w:p w:rsidR="004913D2" w:rsidRDefault="004913D2" w:rsidP="004913D2">
      <w:pPr>
        <w:spacing w:after="120" w:line="240" w:lineRule="auto"/>
        <w:ind w:left="1276"/>
      </w:pPr>
      <w:r>
        <w:t>Liam Loves Lifts</w:t>
      </w:r>
      <w:r>
        <w:t xml:space="preserve"> was design to be attractive to children and to start the conversation and this was how the campaign was designed; it’s been put on Facebook, </w:t>
      </w:r>
      <w:proofErr w:type="spellStart"/>
      <w:r>
        <w:t>Mumsnet</w:t>
      </w:r>
      <w:proofErr w:type="spellEnd"/>
      <w:r>
        <w:t>, LinkedIn, Twitter so that it starts an online conversation.</w:t>
      </w:r>
    </w:p>
    <w:p w:rsidR="0053532E" w:rsidRDefault="004913D2" w:rsidP="004913D2">
      <w:pPr>
        <w:spacing w:after="120" w:line="240" w:lineRule="auto"/>
        <w:ind w:left="1276"/>
      </w:pPr>
      <w:r>
        <w:t xml:space="preserve">The books and height chart can be requested from LEIA directly or through the website </w:t>
      </w:r>
      <w:hyperlink r:id="rId17" w:history="1">
        <w:r w:rsidRPr="00942083">
          <w:rPr>
            <w:rStyle w:val="Hyperlink"/>
          </w:rPr>
          <w:t>www.liamloveslifts.com</w:t>
        </w:r>
      </w:hyperlink>
    </w:p>
    <w:p w:rsidR="004913D2" w:rsidRDefault="004913D2" w:rsidP="004913D2">
      <w:pPr>
        <w:spacing w:after="120" w:line="240" w:lineRule="auto"/>
        <w:ind w:left="1276"/>
        <w:rPr>
          <w:sz w:val="24"/>
        </w:rPr>
      </w:pPr>
      <w:r>
        <w:rPr>
          <w:noProof/>
          <w:sz w:val="24"/>
          <w:lang w:eastAsia="en-GB"/>
        </w:rPr>
        <w:drawing>
          <wp:inline distT="0" distB="0" distL="0" distR="0">
            <wp:extent cx="5715000" cy="2114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ttle-Fingers-website-header.jpg"/>
                    <pic:cNvPicPr/>
                  </pic:nvPicPr>
                  <pic:blipFill>
                    <a:blip r:embed="rId18">
                      <a:extLst>
                        <a:ext uri="{28A0092B-C50C-407E-A947-70E740481C1C}">
                          <a14:useLocalDpi xmlns:a14="http://schemas.microsoft.com/office/drawing/2010/main" val="0"/>
                        </a:ext>
                      </a:extLst>
                    </a:blip>
                    <a:stretch>
                      <a:fillRect/>
                    </a:stretch>
                  </pic:blipFill>
                  <pic:spPr>
                    <a:xfrm>
                      <a:off x="0" y="0"/>
                      <a:ext cx="5715000" cy="2114550"/>
                    </a:xfrm>
                    <a:prstGeom prst="rect">
                      <a:avLst/>
                    </a:prstGeom>
                  </pic:spPr>
                </pic:pic>
              </a:graphicData>
            </a:graphic>
          </wp:inline>
        </w:drawing>
      </w:r>
    </w:p>
    <w:sectPr w:rsidR="004913D2" w:rsidSect="008834C3">
      <w:headerReference w:type="default" r:id="rId19"/>
      <w:footerReference w:type="default" r:id="rId20"/>
      <w:pgSz w:w="11906" w:h="16838" w:code="9"/>
      <w:pgMar w:top="1440" w:right="851" w:bottom="851" w:left="1440" w:header="709" w:footer="1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888" w:rsidRDefault="00B40888" w:rsidP="009C5BA5">
      <w:pPr>
        <w:spacing w:after="0" w:line="240" w:lineRule="auto"/>
      </w:pPr>
      <w:r>
        <w:separator/>
      </w:r>
    </w:p>
  </w:endnote>
  <w:endnote w:type="continuationSeparator" w:id="0">
    <w:p w:rsidR="00B40888" w:rsidRDefault="00B40888" w:rsidP="009C5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356" w:type="dxa"/>
      <w:tblLook w:val="04A0" w:firstRow="1" w:lastRow="0" w:firstColumn="1" w:lastColumn="0" w:noHBand="0" w:noVBand="1"/>
    </w:tblPr>
    <w:tblGrid>
      <w:gridCol w:w="4497"/>
      <w:gridCol w:w="4859"/>
    </w:tblGrid>
    <w:tr w:rsidR="0062449E" w:rsidTr="00C637E0">
      <w:trPr>
        <w:trHeight w:val="270"/>
      </w:trPr>
      <w:tc>
        <w:tcPr>
          <w:tcW w:w="4497" w:type="dxa"/>
          <w:tcBorders>
            <w:top w:val="nil"/>
            <w:left w:val="nil"/>
            <w:bottom w:val="nil"/>
            <w:right w:val="nil"/>
          </w:tcBorders>
        </w:tcPr>
        <w:p w:rsidR="0062449E" w:rsidRDefault="0062449E" w:rsidP="0062449E">
          <w:pPr>
            <w:jc w:val="right"/>
          </w:pPr>
        </w:p>
      </w:tc>
      <w:tc>
        <w:tcPr>
          <w:tcW w:w="4859" w:type="dxa"/>
          <w:tcBorders>
            <w:top w:val="nil"/>
            <w:left w:val="nil"/>
            <w:bottom w:val="nil"/>
            <w:right w:val="nil"/>
          </w:tcBorders>
          <w:vAlign w:val="bottom"/>
        </w:tcPr>
        <w:p w:rsidR="0062449E" w:rsidRDefault="0062449E" w:rsidP="00AE5B2F">
          <w:pPr>
            <w:jc w:val="right"/>
          </w:pPr>
          <w:r>
            <w:t xml:space="preserve">LEIA Safety Matters </w:t>
          </w:r>
          <w:r w:rsidR="008834C3">
            <w:t>July 201</w:t>
          </w:r>
          <w:r w:rsidR="00AE5B2F">
            <w:t>6</w:t>
          </w:r>
        </w:p>
      </w:tc>
    </w:tr>
  </w:tbl>
  <w:p w:rsidR="0062449E" w:rsidRDefault="006244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888" w:rsidRDefault="00B40888" w:rsidP="009C5BA5">
      <w:pPr>
        <w:spacing w:after="0" w:line="240" w:lineRule="auto"/>
      </w:pPr>
      <w:r>
        <w:separator/>
      </w:r>
    </w:p>
  </w:footnote>
  <w:footnote w:type="continuationSeparator" w:id="0">
    <w:p w:rsidR="00B40888" w:rsidRDefault="00B40888" w:rsidP="009C5B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A92" w:rsidRDefault="000F3A92">
    <w:pPr>
      <w:pStyle w:val="Header"/>
    </w:pPr>
    <w:r>
      <w:rPr>
        <w:rFonts w:ascii="Times New Roman" w:hAnsi="Times New Roman" w:cs="Times New Roman"/>
        <w:noProof/>
        <w:sz w:val="24"/>
        <w:szCs w:val="24"/>
        <w:lang w:eastAsia="en-GB"/>
      </w:rPr>
      <w:drawing>
        <wp:anchor distT="0" distB="0" distL="114300" distR="114300" simplePos="0" relativeHeight="251657216" behindDoc="1" locked="0" layoutInCell="1" allowOverlap="1">
          <wp:simplePos x="0" y="0"/>
          <wp:positionH relativeFrom="column">
            <wp:posOffset>5453200</wp:posOffset>
          </wp:positionH>
          <wp:positionV relativeFrom="paragraph">
            <wp:posOffset>-258626</wp:posOffset>
          </wp:positionV>
          <wp:extent cx="628800" cy="705394"/>
          <wp:effectExtent l="19050" t="0" r="0" b="0"/>
          <wp:wrapNone/>
          <wp:docPr id="20"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rrowheads="1"/>
                  </pic:cNvPicPr>
                </pic:nvPicPr>
                <pic:blipFill>
                  <a:blip r:embed="rId1"/>
                  <a:srcRect/>
                  <a:stretch>
                    <a:fillRect/>
                  </a:stretch>
                </pic:blipFill>
                <pic:spPr bwMode="auto">
                  <a:xfrm>
                    <a:off x="0" y="0"/>
                    <a:ext cx="628041" cy="704543"/>
                  </a:xfrm>
                  <a:prstGeom prst="rect">
                    <a:avLst/>
                  </a:prstGeom>
                  <a:noFill/>
                </pic:spPr>
              </pic:pic>
            </a:graphicData>
          </a:graphic>
        </wp:anchor>
      </w:drawing>
    </w:r>
    <w:r w:rsidR="00D55F65">
      <w:rPr>
        <w:noProof/>
        <w:lang w:eastAsia="en-GB"/>
      </w:rPr>
      <mc:AlternateContent>
        <mc:Choice Requires="wps">
          <w:drawing>
            <wp:anchor distT="0" distB="0" distL="114300" distR="114300" simplePos="0" relativeHeight="251658240" behindDoc="1" locked="0" layoutInCell="1" allowOverlap="1">
              <wp:simplePos x="0" y="0"/>
              <wp:positionH relativeFrom="column">
                <wp:posOffset>-956310</wp:posOffset>
              </wp:positionH>
              <wp:positionV relativeFrom="paragraph">
                <wp:posOffset>-449580</wp:posOffset>
              </wp:positionV>
              <wp:extent cx="1589405" cy="10858500"/>
              <wp:effectExtent l="5715" t="10160" r="5080"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9405" cy="10858500"/>
                      </a:xfrm>
                      <a:prstGeom prst="rect">
                        <a:avLst/>
                      </a:prstGeom>
                      <a:gradFill rotWithShape="1">
                        <a:gsLst>
                          <a:gs pos="0">
                            <a:schemeClr val="accent1">
                              <a:lumMod val="50000"/>
                              <a:lumOff val="0"/>
                              <a:gamma/>
                              <a:shade val="46275"/>
                              <a:invGamma/>
                            </a:schemeClr>
                          </a:gs>
                          <a:gs pos="100000">
                            <a:schemeClr val="accent1">
                              <a:lumMod val="50000"/>
                              <a:lumOff val="0"/>
                            </a:schemeClr>
                          </a:gs>
                        </a:gsLst>
                        <a:lin ang="5400000" scaled="1"/>
                      </a:gradFill>
                      <a:ln w="9525">
                        <a:solidFill>
                          <a:schemeClr val="tx2">
                            <a:lumMod val="50000"/>
                            <a:lumOff val="0"/>
                          </a:schemeClr>
                        </a:solidFill>
                        <a:miter lim="800000"/>
                        <a:headEnd/>
                        <a:tailEnd/>
                      </a:ln>
                    </wps:spPr>
                    <wps:txbx>
                      <w:txbxContent>
                        <w:p w:rsidR="000F3A92" w:rsidRPr="000F3A92" w:rsidRDefault="000F3A92" w:rsidP="000F3A92">
                          <w:pPr>
                            <w:rPr>
                              <w:szCs w:val="28"/>
                            </w:rPr>
                          </w:pPr>
                        </w:p>
                      </w:txbxContent>
                    </wps:txbx>
                    <wps:bodyPr rot="0" vert="horz" wrap="square" lIns="360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3" style="position:absolute;margin-left:-75.3pt;margin-top:-35.4pt;width:125.15pt;height: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" fillcolor="#243f60 [1604]" strokecolor="#0f243e [1615]">
              <v:fill color2="#243f60 [1604]" rotate="t" focus="100%" type="gradient"/>
              <v:textbox inset="10mm">
                <w:txbxContent>
                  <w:p w:rsidR="000F3A92" w:rsidRPr="000F3A92" w:rsidRDefault="000F3A92" w:rsidP="000F3A92">
                    <w:pPr>
                      <w:rPr>
                        <w:szCs w:val="28"/>
                      </w:rP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275574"/>
    <w:multiLevelType w:val="hybridMultilevel"/>
    <w:tmpl w:val="6DE457B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301C58EF"/>
    <w:multiLevelType w:val="hybridMultilevel"/>
    <w:tmpl w:val="0CFA2CF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31E136F7"/>
    <w:multiLevelType w:val="hybridMultilevel"/>
    <w:tmpl w:val="C9B2594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385969F1"/>
    <w:multiLevelType w:val="hybridMultilevel"/>
    <w:tmpl w:val="3CA86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F097F6E"/>
    <w:multiLevelType w:val="hybridMultilevel"/>
    <w:tmpl w:val="06BCD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687406"/>
    <w:multiLevelType w:val="hybridMultilevel"/>
    <w:tmpl w:val="D99A73F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56C16582"/>
    <w:multiLevelType w:val="hybridMultilevel"/>
    <w:tmpl w:val="05A8693E"/>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7" w15:restartNumberingAfterBreak="0">
    <w:nsid w:val="625D650D"/>
    <w:multiLevelType w:val="hybridMultilevel"/>
    <w:tmpl w:val="E44A90F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693013EF"/>
    <w:multiLevelType w:val="hybridMultilevel"/>
    <w:tmpl w:val="D06E816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6CE31C21"/>
    <w:multiLevelType w:val="hybridMultilevel"/>
    <w:tmpl w:val="A2729F3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3"/>
  </w:num>
  <w:num w:numId="2">
    <w:abstractNumId w:val="9"/>
  </w:num>
  <w:num w:numId="3">
    <w:abstractNumId w:val="1"/>
  </w:num>
  <w:num w:numId="4">
    <w:abstractNumId w:val="5"/>
  </w:num>
  <w:num w:numId="5">
    <w:abstractNumId w:val="0"/>
  </w:num>
  <w:num w:numId="6">
    <w:abstractNumId w:val="2"/>
  </w:num>
  <w:num w:numId="7">
    <w:abstractNumId w:val="8"/>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BF9"/>
    <w:rsid w:val="00005A0D"/>
    <w:rsid w:val="000E7842"/>
    <w:rsid w:val="000F149B"/>
    <w:rsid w:val="000F3A92"/>
    <w:rsid w:val="00130DB6"/>
    <w:rsid w:val="00173C5C"/>
    <w:rsid w:val="00180100"/>
    <w:rsid w:val="00195469"/>
    <w:rsid w:val="001B7CAD"/>
    <w:rsid w:val="001C5841"/>
    <w:rsid w:val="00201EA1"/>
    <w:rsid w:val="002247ED"/>
    <w:rsid w:val="002432CC"/>
    <w:rsid w:val="002539F4"/>
    <w:rsid w:val="0028646E"/>
    <w:rsid w:val="00290758"/>
    <w:rsid w:val="002B162A"/>
    <w:rsid w:val="002B716F"/>
    <w:rsid w:val="002C58B3"/>
    <w:rsid w:val="003155EE"/>
    <w:rsid w:val="00333ED7"/>
    <w:rsid w:val="003606A0"/>
    <w:rsid w:val="00370C77"/>
    <w:rsid w:val="00384871"/>
    <w:rsid w:val="003911C9"/>
    <w:rsid w:val="003922AF"/>
    <w:rsid w:val="003A4316"/>
    <w:rsid w:val="003B1D1A"/>
    <w:rsid w:val="003B530E"/>
    <w:rsid w:val="003C571B"/>
    <w:rsid w:val="003C6A67"/>
    <w:rsid w:val="003E4427"/>
    <w:rsid w:val="003E774F"/>
    <w:rsid w:val="00406897"/>
    <w:rsid w:val="004913D2"/>
    <w:rsid w:val="00496E52"/>
    <w:rsid w:val="0053532E"/>
    <w:rsid w:val="00552CE3"/>
    <w:rsid w:val="005725B2"/>
    <w:rsid w:val="005746E9"/>
    <w:rsid w:val="005F7B8B"/>
    <w:rsid w:val="0060446D"/>
    <w:rsid w:val="00606B9C"/>
    <w:rsid w:val="0062449E"/>
    <w:rsid w:val="00654007"/>
    <w:rsid w:val="00654799"/>
    <w:rsid w:val="00657CCF"/>
    <w:rsid w:val="00663E50"/>
    <w:rsid w:val="0068620A"/>
    <w:rsid w:val="006C5025"/>
    <w:rsid w:val="006F7026"/>
    <w:rsid w:val="00783223"/>
    <w:rsid w:val="00792FD8"/>
    <w:rsid w:val="007D2E98"/>
    <w:rsid w:val="00802A2F"/>
    <w:rsid w:val="00806C71"/>
    <w:rsid w:val="0085568B"/>
    <w:rsid w:val="00856933"/>
    <w:rsid w:val="008704B2"/>
    <w:rsid w:val="008834C3"/>
    <w:rsid w:val="008B1C65"/>
    <w:rsid w:val="008B498E"/>
    <w:rsid w:val="008D4D78"/>
    <w:rsid w:val="008D7439"/>
    <w:rsid w:val="008E424F"/>
    <w:rsid w:val="00913ECD"/>
    <w:rsid w:val="00935429"/>
    <w:rsid w:val="00985B93"/>
    <w:rsid w:val="009944DB"/>
    <w:rsid w:val="009A3557"/>
    <w:rsid w:val="009B64A5"/>
    <w:rsid w:val="009C5BA5"/>
    <w:rsid w:val="009F2A26"/>
    <w:rsid w:val="00A16A90"/>
    <w:rsid w:val="00AC2D45"/>
    <w:rsid w:val="00AE04A3"/>
    <w:rsid w:val="00AE5B2F"/>
    <w:rsid w:val="00B03A14"/>
    <w:rsid w:val="00B068CC"/>
    <w:rsid w:val="00B40888"/>
    <w:rsid w:val="00B452D3"/>
    <w:rsid w:val="00B609E1"/>
    <w:rsid w:val="00B745AA"/>
    <w:rsid w:val="00BB7C85"/>
    <w:rsid w:val="00BD70BB"/>
    <w:rsid w:val="00C30C25"/>
    <w:rsid w:val="00C31ED7"/>
    <w:rsid w:val="00C379ED"/>
    <w:rsid w:val="00C427C7"/>
    <w:rsid w:val="00C52E5E"/>
    <w:rsid w:val="00C637E0"/>
    <w:rsid w:val="00CA1524"/>
    <w:rsid w:val="00CB7C60"/>
    <w:rsid w:val="00CC148A"/>
    <w:rsid w:val="00CC2177"/>
    <w:rsid w:val="00CC6A7E"/>
    <w:rsid w:val="00CF7563"/>
    <w:rsid w:val="00D0196B"/>
    <w:rsid w:val="00D02132"/>
    <w:rsid w:val="00D04BAF"/>
    <w:rsid w:val="00D25DDC"/>
    <w:rsid w:val="00D55F65"/>
    <w:rsid w:val="00D71D71"/>
    <w:rsid w:val="00D92644"/>
    <w:rsid w:val="00DA2C27"/>
    <w:rsid w:val="00DB2364"/>
    <w:rsid w:val="00DD7D48"/>
    <w:rsid w:val="00E360C5"/>
    <w:rsid w:val="00E51E0A"/>
    <w:rsid w:val="00E60596"/>
    <w:rsid w:val="00E73D41"/>
    <w:rsid w:val="00EA625F"/>
    <w:rsid w:val="00EB2BF9"/>
    <w:rsid w:val="00F149D8"/>
    <w:rsid w:val="00F152AF"/>
    <w:rsid w:val="00F34B81"/>
    <w:rsid w:val="00F37E75"/>
    <w:rsid w:val="00F570A2"/>
    <w:rsid w:val="00FD153D"/>
    <w:rsid w:val="00FD42B2"/>
    <w:rsid w:val="00FD626C"/>
    <w:rsid w:val="00FE7AE6"/>
    <w:rsid w:val="00FF1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0D21872-18FC-4274-BC7F-84EFB868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E52"/>
  </w:style>
  <w:style w:type="paragraph" w:styleId="Heading1">
    <w:name w:val="heading 1"/>
    <w:basedOn w:val="Normal"/>
    <w:next w:val="Normal"/>
    <w:link w:val="Heading1Char"/>
    <w:uiPriority w:val="9"/>
    <w:qFormat/>
    <w:rsid w:val="00DA2C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
    <w:link w:val="Heading9Char"/>
    <w:semiHidden/>
    <w:unhideWhenUsed/>
    <w:qFormat/>
    <w:rsid w:val="00DA2C27"/>
    <w:pPr>
      <w:keepNext/>
      <w:spacing w:after="0" w:line="240" w:lineRule="auto"/>
      <w:outlineLvl w:val="8"/>
    </w:pPr>
    <w:rPr>
      <w:rFonts w:ascii="Arial" w:eastAsia="Times New Roman" w:hAnsi="Arial" w:cs="Times New Roman"/>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3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ED7"/>
    <w:rPr>
      <w:rFonts w:ascii="Tahoma" w:hAnsi="Tahoma" w:cs="Tahoma"/>
      <w:sz w:val="16"/>
      <w:szCs w:val="16"/>
    </w:rPr>
  </w:style>
  <w:style w:type="paragraph" w:styleId="ListParagraph">
    <w:name w:val="List Paragraph"/>
    <w:basedOn w:val="Normal"/>
    <w:uiPriority w:val="34"/>
    <w:qFormat/>
    <w:rsid w:val="00F37E75"/>
    <w:pPr>
      <w:ind w:left="720"/>
      <w:contextualSpacing/>
    </w:pPr>
  </w:style>
  <w:style w:type="character" w:customStyle="1" w:styleId="Heading9Char">
    <w:name w:val="Heading 9 Char"/>
    <w:basedOn w:val="DefaultParagraphFont"/>
    <w:link w:val="Heading9"/>
    <w:semiHidden/>
    <w:rsid w:val="00DA2C27"/>
    <w:rPr>
      <w:rFonts w:ascii="Arial" w:eastAsia="Times New Roman" w:hAnsi="Arial" w:cs="Times New Roman"/>
      <w:i/>
      <w:sz w:val="18"/>
      <w:szCs w:val="20"/>
      <w:lang w:val="en-US"/>
    </w:rPr>
  </w:style>
  <w:style w:type="paragraph" w:styleId="BodyText">
    <w:name w:val="Body Text"/>
    <w:basedOn w:val="Normal"/>
    <w:link w:val="BodyTextChar"/>
    <w:semiHidden/>
    <w:unhideWhenUsed/>
    <w:rsid w:val="00DA2C27"/>
    <w:pPr>
      <w:spacing w:after="120" w:line="240" w:lineRule="atLeast"/>
      <w:jc w:val="both"/>
    </w:pPr>
    <w:rPr>
      <w:rFonts w:ascii="Arial" w:eastAsia="Times New Roman" w:hAnsi="Arial" w:cs="Times New Roman"/>
      <w:szCs w:val="20"/>
      <w:lang w:val="en-US"/>
    </w:rPr>
  </w:style>
  <w:style w:type="character" w:customStyle="1" w:styleId="BodyTextChar">
    <w:name w:val="Body Text Char"/>
    <w:basedOn w:val="DefaultParagraphFont"/>
    <w:link w:val="BodyText"/>
    <w:semiHidden/>
    <w:rsid w:val="00DA2C27"/>
    <w:rPr>
      <w:rFonts w:ascii="Arial" w:eastAsia="Times New Roman" w:hAnsi="Arial" w:cs="Times New Roman"/>
      <w:szCs w:val="20"/>
      <w:lang w:val="en-US"/>
    </w:rPr>
  </w:style>
  <w:style w:type="character" w:customStyle="1" w:styleId="Heading1Char">
    <w:name w:val="Heading 1 Char"/>
    <w:basedOn w:val="DefaultParagraphFont"/>
    <w:link w:val="Heading1"/>
    <w:uiPriority w:val="9"/>
    <w:rsid w:val="00DA2C2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C5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BA5"/>
  </w:style>
  <w:style w:type="paragraph" w:styleId="Footer">
    <w:name w:val="footer"/>
    <w:basedOn w:val="Normal"/>
    <w:link w:val="FooterChar"/>
    <w:uiPriority w:val="99"/>
    <w:unhideWhenUsed/>
    <w:rsid w:val="009C5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5BA5"/>
  </w:style>
  <w:style w:type="character" w:styleId="Hyperlink">
    <w:name w:val="Hyperlink"/>
    <w:basedOn w:val="DefaultParagraphFont"/>
    <w:uiPriority w:val="99"/>
    <w:unhideWhenUsed/>
    <w:rsid w:val="00FF127B"/>
    <w:rPr>
      <w:color w:val="0000FF" w:themeColor="hyperlink"/>
      <w:u w:val="single"/>
    </w:rPr>
  </w:style>
  <w:style w:type="character" w:styleId="FollowedHyperlink">
    <w:name w:val="FollowedHyperlink"/>
    <w:basedOn w:val="DefaultParagraphFont"/>
    <w:uiPriority w:val="99"/>
    <w:semiHidden/>
    <w:unhideWhenUsed/>
    <w:rsid w:val="00FF127B"/>
    <w:rPr>
      <w:color w:val="800080" w:themeColor="followedHyperlink"/>
      <w:u w:val="single"/>
    </w:rPr>
  </w:style>
  <w:style w:type="table" w:styleId="TableGrid">
    <w:name w:val="Table Grid"/>
    <w:basedOn w:val="TableNormal"/>
    <w:uiPriority w:val="59"/>
    <w:rsid w:val="00624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83812">
      <w:bodyDiv w:val="1"/>
      <w:marLeft w:val="150"/>
      <w:marRight w:val="150"/>
      <w:marTop w:val="0"/>
      <w:marBottom w:val="0"/>
      <w:divBdr>
        <w:top w:val="none" w:sz="0" w:space="0" w:color="auto"/>
        <w:left w:val="none" w:sz="0" w:space="0" w:color="auto"/>
        <w:bottom w:val="none" w:sz="0" w:space="0" w:color="auto"/>
        <w:right w:val="none" w:sz="0" w:space="0" w:color="auto"/>
      </w:divBdr>
      <w:divsChild>
        <w:div w:id="250551999">
          <w:marLeft w:val="0"/>
          <w:marRight w:val="0"/>
          <w:marTop w:val="0"/>
          <w:marBottom w:val="0"/>
          <w:divBdr>
            <w:top w:val="none" w:sz="0" w:space="0" w:color="auto"/>
            <w:left w:val="none" w:sz="0" w:space="0" w:color="auto"/>
            <w:bottom w:val="none" w:sz="0" w:space="0" w:color="auto"/>
            <w:right w:val="none" w:sz="0" w:space="0" w:color="auto"/>
          </w:divBdr>
          <w:divsChild>
            <w:div w:id="31346964">
              <w:marLeft w:val="0"/>
              <w:marRight w:val="0"/>
              <w:marTop w:val="0"/>
              <w:marBottom w:val="0"/>
              <w:divBdr>
                <w:top w:val="none" w:sz="0" w:space="0" w:color="auto"/>
                <w:left w:val="none" w:sz="0" w:space="0" w:color="auto"/>
                <w:bottom w:val="none" w:sz="0" w:space="0" w:color="auto"/>
                <w:right w:val="none" w:sz="0" w:space="0" w:color="auto"/>
              </w:divBdr>
              <w:divsChild>
                <w:div w:id="469321509">
                  <w:marLeft w:val="0"/>
                  <w:marRight w:val="0"/>
                  <w:marTop w:val="0"/>
                  <w:marBottom w:val="0"/>
                  <w:divBdr>
                    <w:top w:val="none" w:sz="0" w:space="0" w:color="auto"/>
                    <w:left w:val="none" w:sz="0" w:space="0" w:color="auto"/>
                    <w:bottom w:val="none" w:sz="0" w:space="0" w:color="auto"/>
                    <w:right w:val="none" w:sz="0" w:space="0" w:color="auto"/>
                  </w:divBdr>
                  <w:divsChild>
                    <w:div w:id="83190324">
                      <w:marLeft w:val="0"/>
                      <w:marRight w:val="0"/>
                      <w:marTop w:val="0"/>
                      <w:marBottom w:val="0"/>
                      <w:divBdr>
                        <w:top w:val="none" w:sz="0" w:space="0" w:color="auto"/>
                        <w:left w:val="none" w:sz="0" w:space="0" w:color="auto"/>
                        <w:bottom w:val="none" w:sz="0" w:space="0" w:color="auto"/>
                        <w:right w:val="none" w:sz="0" w:space="0" w:color="auto"/>
                      </w:divBdr>
                      <w:divsChild>
                        <w:div w:id="156922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79337">
      <w:bodyDiv w:val="1"/>
      <w:marLeft w:val="140"/>
      <w:marRight w:val="140"/>
      <w:marTop w:val="0"/>
      <w:marBottom w:val="0"/>
      <w:divBdr>
        <w:top w:val="none" w:sz="0" w:space="0" w:color="auto"/>
        <w:left w:val="none" w:sz="0" w:space="0" w:color="auto"/>
        <w:bottom w:val="none" w:sz="0" w:space="0" w:color="auto"/>
        <w:right w:val="none" w:sz="0" w:space="0" w:color="auto"/>
      </w:divBdr>
      <w:divsChild>
        <w:div w:id="786898389">
          <w:marLeft w:val="0"/>
          <w:marRight w:val="0"/>
          <w:marTop w:val="0"/>
          <w:marBottom w:val="0"/>
          <w:divBdr>
            <w:top w:val="none" w:sz="0" w:space="0" w:color="auto"/>
            <w:left w:val="none" w:sz="0" w:space="0" w:color="auto"/>
            <w:bottom w:val="none" w:sz="0" w:space="0" w:color="auto"/>
            <w:right w:val="none" w:sz="0" w:space="0" w:color="auto"/>
          </w:divBdr>
          <w:divsChild>
            <w:div w:id="88165663">
              <w:marLeft w:val="0"/>
              <w:marRight w:val="0"/>
              <w:marTop w:val="0"/>
              <w:marBottom w:val="0"/>
              <w:divBdr>
                <w:top w:val="none" w:sz="0" w:space="0" w:color="auto"/>
                <w:left w:val="none" w:sz="0" w:space="0" w:color="auto"/>
                <w:bottom w:val="none" w:sz="0" w:space="0" w:color="auto"/>
                <w:right w:val="none" w:sz="0" w:space="0" w:color="auto"/>
              </w:divBdr>
              <w:divsChild>
                <w:div w:id="69149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924074">
      <w:bodyDiv w:val="1"/>
      <w:marLeft w:val="0"/>
      <w:marRight w:val="0"/>
      <w:marTop w:val="0"/>
      <w:marBottom w:val="0"/>
      <w:divBdr>
        <w:top w:val="none" w:sz="0" w:space="0" w:color="auto"/>
        <w:left w:val="none" w:sz="0" w:space="0" w:color="auto"/>
        <w:bottom w:val="none" w:sz="0" w:space="0" w:color="auto"/>
        <w:right w:val="none" w:sz="0" w:space="0" w:color="auto"/>
      </w:divBdr>
    </w:div>
    <w:div w:id="782073833">
      <w:bodyDiv w:val="1"/>
      <w:marLeft w:val="0"/>
      <w:marRight w:val="0"/>
      <w:marTop w:val="0"/>
      <w:marBottom w:val="0"/>
      <w:divBdr>
        <w:top w:val="none" w:sz="0" w:space="0" w:color="auto"/>
        <w:left w:val="none" w:sz="0" w:space="0" w:color="auto"/>
        <w:bottom w:val="none" w:sz="0" w:space="0" w:color="auto"/>
        <w:right w:val="none" w:sz="0" w:space="0" w:color="auto"/>
      </w:divBdr>
    </w:div>
    <w:div w:id="921571675">
      <w:bodyDiv w:val="1"/>
      <w:marLeft w:val="140"/>
      <w:marRight w:val="140"/>
      <w:marTop w:val="0"/>
      <w:marBottom w:val="0"/>
      <w:divBdr>
        <w:top w:val="none" w:sz="0" w:space="0" w:color="auto"/>
        <w:left w:val="none" w:sz="0" w:space="0" w:color="auto"/>
        <w:bottom w:val="none" w:sz="0" w:space="0" w:color="auto"/>
        <w:right w:val="none" w:sz="0" w:space="0" w:color="auto"/>
      </w:divBdr>
      <w:divsChild>
        <w:div w:id="1812362656">
          <w:marLeft w:val="0"/>
          <w:marRight w:val="0"/>
          <w:marTop w:val="0"/>
          <w:marBottom w:val="0"/>
          <w:divBdr>
            <w:top w:val="none" w:sz="0" w:space="0" w:color="auto"/>
            <w:left w:val="none" w:sz="0" w:space="0" w:color="auto"/>
            <w:bottom w:val="none" w:sz="0" w:space="0" w:color="auto"/>
            <w:right w:val="none" w:sz="0" w:space="0" w:color="auto"/>
          </w:divBdr>
          <w:divsChild>
            <w:div w:id="66810097">
              <w:marLeft w:val="0"/>
              <w:marRight w:val="0"/>
              <w:marTop w:val="0"/>
              <w:marBottom w:val="0"/>
              <w:divBdr>
                <w:top w:val="none" w:sz="0" w:space="0" w:color="auto"/>
                <w:left w:val="none" w:sz="0" w:space="0" w:color="auto"/>
                <w:bottom w:val="none" w:sz="0" w:space="0" w:color="auto"/>
                <w:right w:val="none" w:sz="0" w:space="0" w:color="auto"/>
              </w:divBdr>
              <w:divsChild>
                <w:div w:id="272901770">
                  <w:marLeft w:val="0"/>
                  <w:marRight w:val="0"/>
                  <w:marTop w:val="0"/>
                  <w:marBottom w:val="0"/>
                  <w:divBdr>
                    <w:top w:val="none" w:sz="0" w:space="0" w:color="auto"/>
                    <w:left w:val="none" w:sz="0" w:space="0" w:color="auto"/>
                    <w:bottom w:val="none" w:sz="0" w:space="0" w:color="auto"/>
                    <w:right w:val="none" w:sz="0" w:space="0" w:color="auto"/>
                  </w:divBdr>
                  <w:divsChild>
                    <w:div w:id="163321124">
                      <w:marLeft w:val="0"/>
                      <w:marRight w:val="0"/>
                      <w:marTop w:val="0"/>
                      <w:marBottom w:val="0"/>
                      <w:divBdr>
                        <w:top w:val="none" w:sz="0" w:space="0" w:color="auto"/>
                        <w:left w:val="none" w:sz="0" w:space="0" w:color="auto"/>
                        <w:bottom w:val="none" w:sz="0" w:space="0" w:color="auto"/>
                        <w:right w:val="none" w:sz="0" w:space="0" w:color="auto"/>
                      </w:divBdr>
                      <w:divsChild>
                        <w:div w:id="132350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026517">
      <w:bodyDiv w:val="1"/>
      <w:marLeft w:val="0"/>
      <w:marRight w:val="0"/>
      <w:marTop w:val="0"/>
      <w:marBottom w:val="0"/>
      <w:divBdr>
        <w:top w:val="none" w:sz="0" w:space="0" w:color="auto"/>
        <w:left w:val="none" w:sz="0" w:space="0" w:color="auto"/>
        <w:bottom w:val="none" w:sz="0" w:space="0" w:color="auto"/>
        <w:right w:val="none" w:sz="0" w:space="0" w:color="auto"/>
      </w:divBdr>
      <w:divsChild>
        <w:div w:id="1524394810">
          <w:marLeft w:val="0"/>
          <w:marRight w:val="0"/>
          <w:marTop w:val="0"/>
          <w:marBottom w:val="0"/>
          <w:divBdr>
            <w:top w:val="none" w:sz="0" w:space="0" w:color="auto"/>
            <w:left w:val="none" w:sz="0" w:space="0" w:color="auto"/>
            <w:bottom w:val="none" w:sz="0" w:space="0" w:color="auto"/>
            <w:right w:val="none" w:sz="0" w:space="0" w:color="auto"/>
          </w:divBdr>
          <w:divsChild>
            <w:div w:id="2132699009">
              <w:marLeft w:val="0"/>
              <w:marRight w:val="0"/>
              <w:marTop w:val="0"/>
              <w:marBottom w:val="0"/>
              <w:divBdr>
                <w:top w:val="none" w:sz="0" w:space="0" w:color="auto"/>
                <w:left w:val="none" w:sz="0" w:space="0" w:color="auto"/>
                <w:bottom w:val="none" w:sz="0" w:space="0" w:color="auto"/>
                <w:right w:val="none" w:sz="0" w:space="0" w:color="auto"/>
              </w:divBdr>
              <w:divsChild>
                <w:div w:id="352801851">
                  <w:marLeft w:val="0"/>
                  <w:marRight w:val="0"/>
                  <w:marTop w:val="0"/>
                  <w:marBottom w:val="300"/>
                  <w:divBdr>
                    <w:top w:val="none" w:sz="0" w:space="0" w:color="auto"/>
                    <w:left w:val="none" w:sz="0" w:space="0" w:color="auto"/>
                    <w:bottom w:val="none" w:sz="0" w:space="0" w:color="auto"/>
                    <w:right w:val="none" w:sz="0" w:space="0" w:color="auto"/>
                  </w:divBdr>
                  <w:divsChild>
                    <w:div w:id="1830707337">
                      <w:marLeft w:val="0"/>
                      <w:marRight w:val="0"/>
                      <w:marTop w:val="0"/>
                      <w:marBottom w:val="0"/>
                      <w:divBdr>
                        <w:top w:val="none" w:sz="0" w:space="0" w:color="auto"/>
                        <w:left w:val="none" w:sz="0" w:space="0" w:color="auto"/>
                        <w:bottom w:val="none" w:sz="0" w:space="0" w:color="auto"/>
                        <w:right w:val="none" w:sz="0" w:space="0" w:color="auto"/>
                      </w:divBdr>
                      <w:divsChild>
                        <w:div w:id="2005280527">
                          <w:marLeft w:val="0"/>
                          <w:marRight w:val="0"/>
                          <w:marTop w:val="0"/>
                          <w:marBottom w:val="300"/>
                          <w:divBdr>
                            <w:top w:val="none" w:sz="0" w:space="0" w:color="auto"/>
                            <w:left w:val="none" w:sz="0" w:space="0" w:color="auto"/>
                            <w:bottom w:val="none" w:sz="0" w:space="0" w:color="auto"/>
                            <w:right w:val="none" w:sz="0" w:space="0" w:color="auto"/>
                          </w:divBdr>
                          <w:divsChild>
                            <w:div w:id="63575224">
                              <w:marLeft w:val="0"/>
                              <w:marRight w:val="0"/>
                              <w:marTop w:val="0"/>
                              <w:marBottom w:val="0"/>
                              <w:divBdr>
                                <w:top w:val="none" w:sz="0" w:space="0" w:color="auto"/>
                                <w:left w:val="none" w:sz="0" w:space="0" w:color="auto"/>
                                <w:bottom w:val="none" w:sz="0" w:space="0" w:color="auto"/>
                                <w:right w:val="none" w:sz="0" w:space="0" w:color="auto"/>
                              </w:divBdr>
                              <w:divsChild>
                                <w:div w:id="1057438784">
                                  <w:marLeft w:val="0"/>
                                  <w:marRight w:val="0"/>
                                  <w:marTop w:val="0"/>
                                  <w:marBottom w:val="0"/>
                                  <w:divBdr>
                                    <w:top w:val="none" w:sz="0" w:space="0" w:color="auto"/>
                                    <w:left w:val="none" w:sz="0" w:space="0" w:color="auto"/>
                                    <w:bottom w:val="none" w:sz="0" w:space="0" w:color="auto"/>
                                    <w:right w:val="none" w:sz="0" w:space="0" w:color="auto"/>
                                  </w:divBdr>
                                  <w:divsChild>
                                    <w:div w:id="1450709388">
                                      <w:marLeft w:val="0"/>
                                      <w:marRight w:val="0"/>
                                      <w:marTop w:val="300"/>
                                      <w:marBottom w:val="300"/>
                                      <w:divBdr>
                                        <w:top w:val="none" w:sz="0" w:space="0" w:color="auto"/>
                                        <w:left w:val="none" w:sz="0" w:space="0" w:color="auto"/>
                                        <w:bottom w:val="none" w:sz="0" w:space="0" w:color="auto"/>
                                        <w:right w:val="none" w:sz="0" w:space="0" w:color="auto"/>
                                      </w:divBdr>
                                      <w:divsChild>
                                        <w:div w:id="161043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0241641">
      <w:bodyDiv w:val="1"/>
      <w:marLeft w:val="0"/>
      <w:marRight w:val="0"/>
      <w:marTop w:val="0"/>
      <w:marBottom w:val="0"/>
      <w:divBdr>
        <w:top w:val="none" w:sz="0" w:space="0" w:color="auto"/>
        <w:left w:val="none" w:sz="0" w:space="0" w:color="auto"/>
        <w:bottom w:val="none" w:sz="0" w:space="0" w:color="auto"/>
        <w:right w:val="none" w:sz="0" w:space="0" w:color="auto"/>
      </w:divBdr>
    </w:div>
    <w:div w:id="1287008198">
      <w:bodyDiv w:val="1"/>
      <w:marLeft w:val="0"/>
      <w:marRight w:val="0"/>
      <w:marTop w:val="0"/>
      <w:marBottom w:val="0"/>
      <w:divBdr>
        <w:top w:val="none" w:sz="0" w:space="0" w:color="auto"/>
        <w:left w:val="none" w:sz="0" w:space="0" w:color="auto"/>
        <w:bottom w:val="none" w:sz="0" w:space="0" w:color="auto"/>
        <w:right w:val="none" w:sz="0" w:space="0" w:color="auto"/>
      </w:divBdr>
    </w:div>
    <w:div w:id="1490900133">
      <w:bodyDiv w:val="1"/>
      <w:marLeft w:val="140"/>
      <w:marRight w:val="140"/>
      <w:marTop w:val="0"/>
      <w:marBottom w:val="0"/>
      <w:divBdr>
        <w:top w:val="none" w:sz="0" w:space="0" w:color="auto"/>
        <w:left w:val="none" w:sz="0" w:space="0" w:color="auto"/>
        <w:bottom w:val="none" w:sz="0" w:space="0" w:color="auto"/>
        <w:right w:val="none" w:sz="0" w:space="0" w:color="auto"/>
      </w:divBdr>
      <w:divsChild>
        <w:div w:id="264386319">
          <w:marLeft w:val="0"/>
          <w:marRight w:val="0"/>
          <w:marTop w:val="0"/>
          <w:marBottom w:val="0"/>
          <w:divBdr>
            <w:top w:val="none" w:sz="0" w:space="0" w:color="auto"/>
            <w:left w:val="none" w:sz="0" w:space="0" w:color="auto"/>
            <w:bottom w:val="none" w:sz="0" w:space="0" w:color="auto"/>
            <w:right w:val="none" w:sz="0" w:space="0" w:color="auto"/>
          </w:divBdr>
          <w:divsChild>
            <w:div w:id="549221291">
              <w:marLeft w:val="0"/>
              <w:marRight w:val="0"/>
              <w:marTop w:val="0"/>
              <w:marBottom w:val="0"/>
              <w:divBdr>
                <w:top w:val="none" w:sz="0" w:space="0" w:color="auto"/>
                <w:left w:val="none" w:sz="0" w:space="0" w:color="auto"/>
                <w:bottom w:val="none" w:sz="0" w:space="0" w:color="auto"/>
                <w:right w:val="none" w:sz="0" w:space="0" w:color="auto"/>
              </w:divBdr>
              <w:divsChild>
                <w:div w:id="75231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783285">
      <w:bodyDiv w:val="1"/>
      <w:marLeft w:val="0"/>
      <w:marRight w:val="0"/>
      <w:marTop w:val="0"/>
      <w:marBottom w:val="0"/>
      <w:divBdr>
        <w:top w:val="none" w:sz="0" w:space="0" w:color="auto"/>
        <w:left w:val="none" w:sz="0" w:space="0" w:color="auto"/>
        <w:bottom w:val="none" w:sz="0" w:space="0" w:color="auto"/>
        <w:right w:val="none" w:sz="0" w:space="0" w:color="auto"/>
      </w:divBdr>
    </w:div>
    <w:div w:id="1741979177">
      <w:bodyDiv w:val="1"/>
      <w:marLeft w:val="150"/>
      <w:marRight w:val="150"/>
      <w:marTop w:val="0"/>
      <w:marBottom w:val="0"/>
      <w:divBdr>
        <w:top w:val="none" w:sz="0" w:space="0" w:color="auto"/>
        <w:left w:val="none" w:sz="0" w:space="0" w:color="auto"/>
        <w:bottom w:val="none" w:sz="0" w:space="0" w:color="auto"/>
        <w:right w:val="none" w:sz="0" w:space="0" w:color="auto"/>
      </w:divBdr>
      <w:divsChild>
        <w:div w:id="2133398325">
          <w:marLeft w:val="0"/>
          <w:marRight w:val="0"/>
          <w:marTop w:val="0"/>
          <w:marBottom w:val="0"/>
          <w:divBdr>
            <w:top w:val="none" w:sz="0" w:space="0" w:color="auto"/>
            <w:left w:val="none" w:sz="0" w:space="0" w:color="auto"/>
            <w:bottom w:val="none" w:sz="0" w:space="0" w:color="auto"/>
            <w:right w:val="none" w:sz="0" w:space="0" w:color="auto"/>
          </w:divBdr>
          <w:divsChild>
            <w:div w:id="1731608230">
              <w:marLeft w:val="0"/>
              <w:marRight w:val="0"/>
              <w:marTop w:val="0"/>
              <w:marBottom w:val="0"/>
              <w:divBdr>
                <w:top w:val="none" w:sz="0" w:space="0" w:color="auto"/>
                <w:left w:val="none" w:sz="0" w:space="0" w:color="auto"/>
                <w:bottom w:val="none" w:sz="0" w:space="0" w:color="auto"/>
                <w:right w:val="none" w:sz="0" w:space="0" w:color="auto"/>
              </w:divBdr>
              <w:divsChild>
                <w:div w:id="1641811311">
                  <w:marLeft w:val="0"/>
                  <w:marRight w:val="0"/>
                  <w:marTop w:val="0"/>
                  <w:marBottom w:val="0"/>
                  <w:divBdr>
                    <w:top w:val="none" w:sz="0" w:space="0" w:color="auto"/>
                    <w:left w:val="none" w:sz="0" w:space="0" w:color="auto"/>
                    <w:bottom w:val="none" w:sz="0" w:space="0" w:color="auto"/>
                    <w:right w:val="none" w:sz="0" w:space="0" w:color="auto"/>
                  </w:divBdr>
                  <w:divsChild>
                    <w:div w:id="784617003">
                      <w:marLeft w:val="0"/>
                      <w:marRight w:val="0"/>
                      <w:marTop w:val="0"/>
                      <w:marBottom w:val="0"/>
                      <w:divBdr>
                        <w:top w:val="none" w:sz="0" w:space="0" w:color="auto"/>
                        <w:left w:val="none" w:sz="0" w:space="0" w:color="auto"/>
                        <w:bottom w:val="none" w:sz="0" w:space="0" w:color="auto"/>
                        <w:right w:val="none" w:sz="0" w:space="0" w:color="auto"/>
                      </w:divBdr>
                      <w:divsChild>
                        <w:div w:id="112080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5.jp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leia.co.uk" TargetMode="External"/><Relationship Id="rId17" Type="http://schemas.openxmlformats.org/officeDocument/2006/relationships/hyperlink" Target="http://www.liamloveslifts.com" TargetMode="External"/><Relationship Id="rId2" Type="http://schemas.openxmlformats.org/officeDocument/2006/relationships/customXml" Target="../customXml/item2.xml"/><Relationship Id="rId16" Type="http://schemas.openxmlformats.org/officeDocument/2006/relationships/hyperlink" Target="https://www.gov.uk/using-mobile-phones-when-driving-the-la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ia.co.uk"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G:\01%20SAE\04%20Safety%20Matters\TP0300015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33" ma:contentTypeDescription="Create a new document." ma:contentTypeScope="" ma:versionID="37d3ec2b48d53e45b233ad8f52fe1b11"/>
</file>

<file path=customXml/itemProps1.xml><?xml version="1.0" encoding="utf-8"?>
<ds:datastoreItem xmlns:ds="http://schemas.openxmlformats.org/officeDocument/2006/customXml" ds:itemID="{26820948-4228-4B8E-B864-B719C18671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C58CF2-E4BB-4EDF-8808-E361461CE12F}">
  <ds:schemaRefs>
    <ds:schemaRef ds:uri="http://schemas.microsoft.com/sharepoint/v3/contenttype/forms"/>
  </ds:schemaRefs>
</ds:datastoreItem>
</file>

<file path=customXml/itemProps3.xml><?xml version="1.0" encoding="utf-8"?>
<ds:datastoreItem xmlns:ds="http://schemas.openxmlformats.org/officeDocument/2006/customXml" ds:itemID="{AD350782-4A1C-42C5-83EF-3D70F9988E98}">
  <ds:schemaRefs>
    <ds:schemaRef ds:uri="http://schemas.microsoft.com/office/2006/metadata/contentType"/>
    <ds:schemaRef ds:uri="http://schemas.microsoft.com/office/2006/metadata/properties/metaAttributes"/>
  </ds:schemaRefs>
</ds:datastoreItem>
</file>

<file path=docProps/app.xml><?xml version="1.0" encoding="utf-8"?>
<Properties xmlns="http://schemas.openxmlformats.org/officeDocument/2006/extended-properties" xmlns:vt="http://schemas.openxmlformats.org/officeDocument/2006/docPropsVTypes">
  <Template>TP030001505</Template>
  <TotalTime>50</TotalTime>
  <Pages>4</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dc:creator>
  <cp:lastModifiedBy>Lawrence Dooley</cp:lastModifiedBy>
  <cp:revision>4</cp:revision>
  <cp:lastPrinted>2013-02-01T08:24:00Z</cp:lastPrinted>
  <dcterms:created xsi:type="dcterms:W3CDTF">2016-08-02T14:32:00Z</dcterms:created>
  <dcterms:modified xsi:type="dcterms:W3CDTF">2016-08-02T15:30:00Z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TC300015059990</vt:lpwstr>
  </property>
</Properties>
</file>